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2CFB" w14:textId="324621C6" w:rsidR="00415A0D" w:rsidRPr="00382C96" w:rsidRDefault="00415A0D" w:rsidP="00415A0D">
      <w:pPr>
        <w:spacing w:before="120" w:after="120" w:line="276" w:lineRule="auto"/>
        <w:jc w:val="center"/>
        <w:rPr>
          <w:rFonts w:ascii="Franklin Gothic Book" w:hAnsi="Franklin Gothic Book"/>
          <w:b/>
          <w:bCs/>
          <w:color w:val="FF0000"/>
          <w:sz w:val="28"/>
          <w:szCs w:val="28"/>
        </w:rPr>
      </w:pPr>
      <w:r w:rsidRPr="00382C96">
        <w:rPr>
          <w:rFonts w:ascii="Franklin Gothic Book" w:hAnsi="Franklin Gothic Book"/>
          <w:b/>
          <w:bCs/>
          <w:color w:val="FF0000"/>
          <w:sz w:val="28"/>
          <w:szCs w:val="28"/>
        </w:rPr>
        <w:t>Modelo de reglamento interno de funcionamiento de cátedras</w:t>
      </w:r>
      <w:r>
        <w:rPr>
          <w:rFonts w:ascii="Franklin Gothic Book" w:hAnsi="Franklin Gothic Book"/>
          <w:b/>
          <w:bCs/>
          <w:color w:val="FF0000"/>
          <w:sz w:val="28"/>
          <w:szCs w:val="28"/>
        </w:rPr>
        <w:t xml:space="preserve"> no</w:t>
      </w:r>
      <w:r w:rsidRPr="00382C96">
        <w:rPr>
          <w:rFonts w:ascii="Franklin Gothic Book" w:hAnsi="Franklin Gothic Book"/>
          <w:b/>
          <w:bCs/>
          <w:color w:val="FF0000"/>
          <w:sz w:val="28"/>
          <w:szCs w:val="28"/>
        </w:rPr>
        <w:t xml:space="preserve"> participadas de la </w:t>
      </w:r>
      <w:r>
        <w:rPr>
          <w:rFonts w:ascii="Franklin Gothic Book" w:hAnsi="Franklin Gothic Book"/>
          <w:b/>
          <w:bCs/>
          <w:color w:val="FF0000"/>
          <w:sz w:val="28"/>
          <w:szCs w:val="28"/>
        </w:rPr>
        <w:t>U</w:t>
      </w:r>
      <w:r w:rsidRPr="00382C96">
        <w:rPr>
          <w:rFonts w:ascii="Franklin Gothic Book" w:hAnsi="Franklin Gothic Book"/>
          <w:b/>
          <w:bCs/>
          <w:color w:val="FF0000"/>
          <w:sz w:val="28"/>
          <w:szCs w:val="28"/>
        </w:rPr>
        <w:t>niversidad de Valladolid</w:t>
      </w:r>
    </w:p>
    <w:p w14:paraId="6A9BCEDF" w14:textId="77777777" w:rsidR="00415A0D" w:rsidRPr="00415A0D" w:rsidRDefault="00415A0D" w:rsidP="00E20189">
      <w:pPr>
        <w:spacing w:before="120" w:after="120" w:line="276" w:lineRule="auto"/>
        <w:jc w:val="center"/>
        <w:rPr>
          <w:rFonts w:ascii="Franklin Gothic Book" w:eastAsiaTheme="minorHAnsi" w:hAnsi="Franklin Gothic Book" w:cstheme="minorBidi"/>
          <w:b/>
          <w:sz w:val="28"/>
          <w:szCs w:val="28"/>
          <w:lang w:eastAsia="en-US"/>
        </w:rPr>
      </w:pPr>
    </w:p>
    <w:p w14:paraId="761058D2" w14:textId="37E1C052" w:rsidR="00E20189" w:rsidRDefault="004E6C40" w:rsidP="00E20189">
      <w:pPr>
        <w:spacing w:before="120" w:after="120" w:line="276" w:lineRule="auto"/>
        <w:jc w:val="center"/>
        <w:rPr>
          <w:rFonts w:ascii="Franklin Gothic Book" w:eastAsiaTheme="minorHAnsi" w:hAnsi="Franklin Gothic Book" w:cstheme="minorBidi"/>
          <w:b/>
          <w:sz w:val="28"/>
          <w:szCs w:val="28"/>
          <w:lang w:val="es-ES_tradnl" w:eastAsia="en-US"/>
        </w:rPr>
      </w:pPr>
      <w:r w:rsidRPr="00C507AA">
        <w:rPr>
          <w:rFonts w:ascii="Franklin Gothic Book" w:eastAsiaTheme="minorHAnsi" w:hAnsi="Franklin Gothic Book" w:cstheme="minorBidi"/>
          <w:b/>
          <w:sz w:val="28"/>
          <w:szCs w:val="28"/>
          <w:lang w:val="es-ES_tradnl" w:eastAsia="en-US"/>
        </w:rPr>
        <w:t>PROPUESTA DE</w:t>
      </w:r>
      <w:r w:rsidR="006546B7" w:rsidRPr="00C507AA">
        <w:rPr>
          <w:rFonts w:ascii="Franklin Gothic Book" w:eastAsiaTheme="minorHAnsi" w:hAnsi="Franklin Gothic Book" w:cstheme="minorBidi"/>
          <w:b/>
          <w:sz w:val="28"/>
          <w:szCs w:val="28"/>
          <w:lang w:val="es-ES_tradnl" w:eastAsia="en-US"/>
        </w:rPr>
        <w:t xml:space="preserve"> REGLAMENTO </w:t>
      </w:r>
      <w:r w:rsidR="00D85155" w:rsidRPr="00C507AA">
        <w:rPr>
          <w:rFonts w:ascii="Franklin Gothic Book" w:eastAsiaTheme="minorHAnsi" w:hAnsi="Franklin Gothic Book" w:cstheme="minorBidi"/>
          <w:b/>
          <w:sz w:val="28"/>
          <w:szCs w:val="28"/>
          <w:lang w:val="es-ES_tradnl" w:eastAsia="en-US"/>
        </w:rPr>
        <w:t xml:space="preserve">INTERNO </w:t>
      </w:r>
      <w:r w:rsidR="006546B7" w:rsidRPr="00C507AA">
        <w:rPr>
          <w:rFonts w:ascii="Franklin Gothic Book" w:eastAsiaTheme="minorHAnsi" w:hAnsi="Franklin Gothic Book" w:cstheme="minorBidi"/>
          <w:b/>
          <w:sz w:val="28"/>
          <w:szCs w:val="28"/>
          <w:lang w:val="es-ES_tradnl" w:eastAsia="en-US"/>
        </w:rPr>
        <w:t>DE FUNCIONAMIENTO</w:t>
      </w:r>
      <w:r w:rsidR="000900A4" w:rsidRPr="00C507AA">
        <w:rPr>
          <w:rFonts w:ascii="Franklin Gothic Book" w:eastAsiaTheme="minorHAnsi" w:hAnsi="Franklin Gothic Book" w:cstheme="minorBidi"/>
          <w:b/>
          <w:sz w:val="28"/>
          <w:szCs w:val="28"/>
          <w:lang w:val="es-ES_tradnl" w:eastAsia="en-US"/>
        </w:rPr>
        <w:t xml:space="preserve"> </w:t>
      </w:r>
      <w:r w:rsidR="006546B7" w:rsidRPr="00C507AA">
        <w:rPr>
          <w:rFonts w:ascii="Franklin Gothic Book" w:eastAsiaTheme="minorHAnsi" w:hAnsi="Franklin Gothic Book" w:cstheme="minorBidi"/>
          <w:b/>
          <w:sz w:val="28"/>
          <w:szCs w:val="28"/>
          <w:lang w:val="es-ES_tradnl" w:eastAsia="en-US"/>
        </w:rPr>
        <w:t xml:space="preserve">DE </w:t>
      </w:r>
      <w:r w:rsidR="00386690">
        <w:rPr>
          <w:rFonts w:ascii="Franklin Gothic Book" w:eastAsiaTheme="minorHAnsi" w:hAnsi="Franklin Gothic Book" w:cstheme="minorBidi"/>
          <w:b/>
          <w:sz w:val="28"/>
          <w:szCs w:val="28"/>
          <w:lang w:val="es-ES_tradnl" w:eastAsia="en-US"/>
        </w:rPr>
        <w:t xml:space="preserve">LA </w:t>
      </w:r>
      <w:r w:rsidR="006546B7" w:rsidRPr="00C507AA">
        <w:rPr>
          <w:rFonts w:ascii="Franklin Gothic Book" w:eastAsiaTheme="minorHAnsi" w:hAnsi="Franklin Gothic Book" w:cstheme="minorBidi"/>
          <w:b/>
          <w:sz w:val="28"/>
          <w:szCs w:val="28"/>
          <w:lang w:val="es-ES_tradnl" w:eastAsia="en-US"/>
        </w:rPr>
        <w:t>CÁTEDRA</w:t>
      </w:r>
      <w:r w:rsidR="00386690">
        <w:rPr>
          <w:rFonts w:ascii="Franklin Gothic Book" w:eastAsiaTheme="minorHAnsi" w:hAnsi="Franklin Gothic Book" w:cstheme="minorBidi"/>
          <w:b/>
          <w:sz w:val="28"/>
          <w:szCs w:val="28"/>
          <w:lang w:val="es-ES_tradnl" w:eastAsia="en-US"/>
        </w:rPr>
        <w:t xml:space="preserve"> </w:t>
      </w:r>
      <w:r w:rsidR="00386690" w:rsidRPr="00386690">
        <w:rPr>
          <w:rFonts w:ascii="Franklin Gothic Book" w:eastAsiaTheme="minorHAnsi" w:hAnsi="Franklin Gothic Book" w:cstheme="minorBidi"/>
          <w:b/>
          <w:color w:val="FF0000"/>
          <w:sz w:val="28"/>
          <w:szCs w:val="28"/>
          <w:lang w:val="es-ES_tradnl" w:eastAsia="en-US"/>
        </w:rPr>
        <w:t xml:space="preserve">(nombre de la Cátedra) </w:t>
      </w:r>
      <w:r w:rsidR="00386690" w:rsidRPr="00386690">
        <w:rPr>
          <w:rFonts w:ascii="Franklin Gothic Book" w:eastAsiaTheme="minorHAnsi" w:hAnsi="Franklin Gothic Book" w:cstheme="minorBidi"/>
          <w:b/>
          <w:sz w:val="28"/>
          <w:szCs w:val="28"/>
          <w:lang w:val="es-ES_tradnl" w:eastAsia="en-US"/>
        </w:rPr>
        <w:t>DE LA UNIVERSIDAD DE VALLADOLID</w:t>
      </w:r>
    </w:p>
    <w:p w14:paraId="2C4D022F" w14:textId="77777777" w:rsidR="00386690" w:rsidRPr="00C507AA" w:rsidRDefault="00386690" w:rsidP="00E20189">
      <w:pPr>
        <w:spacing w:before="120" w:after="120" w:line="276" w:lineRule="auto"/>
        <w:jc w:val="center"/>
        <w:rPr>
          <w:rFonts w:ascii="Franklin Gothic Book" w:eastAsiaTheme="minorHAnsi" w:hAnsi="Franklin Gothic Book" w:cstheme="minorBidi"/>
          <w:b/>
          <w:sz w:val="24"/>
          <w:szCs w:val="24"/>
          <w:lang w:val="es-ES_tradnl" w:eastAsia="en-US"/>
        </w:rPr>
      </w:pPr>
    </w:p>
    <w:p w14:paraId="0983C7F4" w14:textId="7437D054" w:rsidR="00E20189" w:rsidRPr="00C507AA" w:rsidRDefault="00D85155" w:rsidP="00BF0FB6">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Al objeto de dar cumplimiento a lo recogido en el artículo 39 de los Estatutos de la Universidad de Valladolid y en el Reglamento sobre Cátedras, Aulas y otros Centros y Estructuras de la Universidad, aprobado en Consejo de Gobierno de 29 de noviembre de 2007 (BOCYL núm. 19, de 29 de enero de 2008), </w:t>
      </w:r>
      <w:r w:rsidR="00B349FD" w:rsidRPr="00C507AA">
        <w:rPr>
          <w:rFonts w:ascii="Franklin Gothic Book" w:hAnsi="Franklin Gothic Book"/>
          <w:sz w:val="24"/>
          <w:szCs w:val="24"/>
        </w:rPr>
        <w:t xml:space="preserve">se aprueba el presente Reglamento </w:t>
      </w:r>
      <w:r w:rsidRPr="00C507AA">
        <w:rPr>
          <w:rFonts w:ascii="Franklin Gothic Book" w:hAnsi="Franklin Gothic Book"/>
          <w:sz w:val="24"/>
          <w:szCs w:val="24"/>
        </w:rPr>
        <w:t xml:space="preserve">que pretende establecer, de manera general, el régimen interno de funcionamiento de la Cátedra </w:t>
      </w:r>
      <w:r w:rsidR="00C52691" w:rsidRPr="00C507AA">
        <w:rPr>
          <w:rFonts w:ascii="Franklin Gothic Book" w:hAnsi="Franklin Gothic Book"/>
          <w:sz w:val="24"/>
          <w:szCs w:val="24"/>
        </w:rPr>
        <w:t>…</w:t>
      </w:r>
      <w:r w:rsidRPr="00C507AA">
        <w:rPr>
          <w:rFonts w:ascii="Franklin Gothic Book" w:hAnsi="Franklin Gothic Book"/>
          <w:sz w:val="24"/>
          <w:szCs w:val="24"/>
        </w:rPr>
        <w:t xml:space="preserve"> </w:t>
      </w:r>
      <w:r w:rsidR="00C52691" w:rsidRPr="00C507AA">
        <w:rPr>
          <w:rFonts w:ascii="Franklin Gothic Book" w:hAnsi="Franklin Gothic Book"/>
          <w:color w:val="FF0000"/>
          <w:sz w:val="24"/>
          <w:szCs w:val="24"/>
        </w:rPr>
        <w:t>(</w:t>
      </w:r>
      <w:r w:rsidRPr="00C507AA">
        <w:rPr>
          <w:rFonts w:ascii="Franklin Gothic Book" w:hAnsi="Franklin Gothic Book"/>
          <w:i/>
          <w:iCs/>
          <w:color w:val="FF0000"/>
          <w:sz w:val="24"/>
          <w:szCs w:val="24"/>
        </w:rPr>
        <w:t>nombre de la Cátedra</w:t>
      </w:r>
      <w:r w:rsidR="00C52691" w:rsidRPr="00C507AA">
        <w:rPr>
          <w:rFonts w:ascii="Franklin Gothic Book" w:hAnsi="Franklin Gothic Book"/>
          <w:i/>
          <w:iCs/>
          <w:color w:val="FF0000"/>
          <w:sz w:val="24"/>
          <w:szCs w:val="24"/>
        </w:rPr>
        <w:t>)</w:t>
      </w:r>
      <w:r w:rsidR="00DA482B" w:rsidRPr="00C507AA">
        <w:rPr>
          <w:rFonts w:ascii="Franklin Gothic Book" w:hAnsi="Franklin Gothic Book"/>
          <w:i/>
          <w:iCs/>
          <w:sz w:val="24"/>
          <w:szCs w:val="24"/>
        </w:rPr>
        <w:t>.</w:t>
      </w:r>
      <w:r w:rsidR="000900A4" w:rsidRPr="00C507AA">
        <w:rPr>
          <w:rFonts w:ascii="Franklin Gothic Book" w:eastAsiaTheme="minorHAnsi" w:hAnsi="Franklin Gothic Book" w:cs="Franklin Gothic Book"/>
          <w:color w:val="000000"/>
          <w:sz w:val="24"/>
          <w:szCs w:val="24"/>
          <w:lang w:eastAsia="en-US"/>
        </w:rPr>
        <w:t xml:space="preserve"> </w:t>
      </w:r>
    </w:p>
    <w:p w14:paraId="7D540343" w14:textId="77777777" w:rsidR="00C12A44" w:rsidRDefault="00C12A44" w:rsidP="004578D1">
      <w:pPr>
        <w:spacing w:before="120" w:after="120" w:line="276" w:lineRule="auto"/>
        <w:jc w:val="center"/>
        <w:rPr>
          <w:rFonts w:ascii="Franklin Gothic Book" w:hAnsi="Franklin Gothic Book"/>
          <w:b/>
          <w:sz w:val="24"/>
          <w:szCs w:val="24"/>
        </w:rPr>
      </w:pPr>
    </w:p>
    <w:p w14:paraId="7740E81C" w14:textId="587007C7" w:rsidR="000900A4" w:rsidRPr="002D4C5C" w:rsidRDefault="002D4C5C" w:rsidP="004578D1">
      <w:pPr>
        <w:spacing w:before="120" w:after="120" w:line="276" w:lineRule="auto"/>
        <w:jc w:val="center"/>
        <w:rPr>
          <w:rFonts w:ascii="Franklin Gothic Book" w:hAnsi="Franklin Gothic Book"/>
          <w:bCs/>
          <w:sz w:val="24"/>
          <w:szCs w:val="24"/>
        </w:rPr>
      </w:pPr>
      <w:r w:rsidRPr="002D4C5C">
        <w:rPr>
          <w:rFonts w:ascii="Franklin Gothic Book" w:hAnsi="Franklin Gothic Book"/>
          <w:bCs/>
          <w:sz w:val="24"/>
          <w:szCs w:val="24"/>
        </w:rPr>
        <w:t xml:space="preserve">CAPÍTULO I </w:t>
      </w:r>
    </w:p>
    <w:p w14:paraId="446927EB" w14:textId="134709E0" w:rsidR="000900A4" w:rsidRPr="00C507AA" w:rsidRDefault="002D4C5C" w:rsidP="004578D1">
      <w:pPr>
        <w:spacing w:before="120" w:after="120" w:line="276" w:lineRule="auto"/>
        <w:jc w:val="center"/>
        <w:rPr>
          <w:rFonts w:ascii="Franklin Gothic Book" w:hAnsi="Franklin Gothic Book"/>
          <w:b/>
          <w:sz w:val="24"/>
          <w:szCs w:val="24"/>
        </w:rPr>
      </w:pPr>
      <w:r w:rsidRPr="00C507AA">
        <w:rPr>
          <w:rFonts w:ascii="Franklin Gothic Book" w:hAnsi="Franklin Gothic Book"/>
          <w:b/>
          <w:sz w:val="24"/>
          <w:szCs w:val="24"/>
        </w:rPr>
        <w:t>Naturaleza y fines</w:t>
      </w:r>
    </w:p>
    <w:p w14:paraId="112D2D9A" w14:textId="276B02EA" w:rsidR="000900A4" w:rsidRPr="00C507AA" w:rsidRDefault="000900A4" w:rsidP="004578D1">
      <w:pPr>
        <w:autoSpaceDE w:val="0"/>
        <w:autoSpaceDN w:val="0"/>
        <w:adjustRightInd w:val="0"/>
        <w:spacing w:before="120" w:after="120" w:line="276" w:lineRule="auto"/>
        <w:rPr>
          <w:rFonts w:ascii="Franklin Gothic Book" w:eastAsiaTheme="minorHAnsi" w:hAnsi="Franklin Gothic Book" w:cs="Franklin Gothic Book"/>
          <w:color w:val="000000"/>
          <w:sz w:val="24"/>
          <w:szCs w:val="24"/>
          <w:lang w:eastAsia="en-US"/>
        </w:rPr>
      </w:pPr>
      <w:r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eastAsiaTheme="minorHAnsi" w:hAnsi="Franklin Gothic Book" w:cs="Franklin Gothic Book"/>
          <w:b/>
          <w:bCs/>
          <w:color w:val="000000"/>
          <w:sz w:val="24"/>
          <w:szCs w:val="24"/>
          <w:lang w:eastAsia="en-US"/>
        </w:rPr>
        <w:t>Artículo 1.</w:t>
      </w:r>
      <w:r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hAnsi="Franklin Gothic Book"/>
          <w:i/>
          <w:sz w:val="24"/>
          <w:szCs w:val="24"/>
          <w:lang w:val="es-ES_tradnl"/>
        </w:rPr>
        <w:t>Naturaleza jurídica</w:t>
      </w:r>
      <w:r w:rsidR="001247F3" w:rsidRPr="00C507AA">
        <w:rPr>
          <w:rFonts w:ascii="Franklin Gothic Book" w:hAnsi="Franklin Gothic Book"/>
          <w:i/>
          <w:sz w:val="24"/>
          <w:szCs w:val="24"/>
          <w:lang w:val="es-ES_tradnl"/>
        </w:rPr>
        <w:t>.</w:t>
      </w:r>
    </w:p>
    <w:p w14:paraId="075B3B23" w14:textId="2A1A5369" w:rsidR="000900A4" w:rsidRPr="00C507AA" w:rsidRDefault="000900A4" w:rsidP="004578D1">
      <w:pPr>
        <w:spacing w:before="120" w:after="120" w:line="276" w:lineRule="auto"/>
        <w:jc w:val="both"/>
        <w:rPr>
          <w:rFonts w:ascii="Franklin Gothic Book" w:eastAsiaTheme="minorHAnsi" w:hAnsi="Franklin Gothic Book" w:cs="Franklin Gothic Book"/>
          <w:sz w:val="24"/>
          <w:szCs w:val="24"/>
          <w:lang w:eastAsia="en-US"/>
        </w:rPr>
      </w:pPr>
      <w:r w:rsidRPr="00C507AA">
        <w:rPr>
          <w:rFonts w:ascii="Franklin Gothic Book" w:eastAsiaTheme="minorHAnsi" w:hAnsi="Franklin Gothic Book" w:cs="Franklin Gothic Book"/>
          <w:color w:val="000000"/>
          <w:sz w:val="24"/>
          <w:szCs w:val="24"/>
          <w:lang w:eastAsia="en-US"/>
        </w:rPr>
        <w:t xml:space="preserve">La Cátedra </w:t>
      </w:r>
      <w:r w:rsidR="00C52691" w:rsidRPr="00C507AA">
        <w:rPr>
          <w:rFonts w:ascii="Franklin Gothic Book" w:hAnsi="Franklin Gothic Book"/>
          <w:color w:val="FF0000"/>
          <w:sz w:val="24"/>
          <w:szCs w:val="24"/>
        </w:rPr>
        <w:t>(</w:t>
      </w:r>
      <w:r w:rsidR="00C52691" w:rsidRPr="00C507AA">
        <w:rPr>
          <w:rFonts w:ascii="Franklin Gothic Book" w:hAnsi="Franklin Gothic Book"/>
          <w:i/>
          <w:iCs/>
          <w:color w:val="FF0000"/>
          <w:sz w:val="24"/>
          <w:szCs w:val="24"/>
        </w:rPr>
        <w:t>nombre de la Cátedra)</w:t>
      </w:r>
      <w:r w:rsidR="00C52691" w:rsidRPr="00C507AA">
        <w:rPr>
          <w:rFonts w:ascii="Franklin Gothic Book" w:eastAsiaTheme="minorHAnsi" w:hAnsi="Franklin Gothic Book" w:cs="Franklin Gothic Book"/>
          <w:color w:val="000000"/>
          <w:sz w:val="24"/>
          <w:szCs w:val="24"/>
          <w:lang w:eastAsia="en-US"/>
        </w:rPr>
        <w:t xml:space="preserve"> </w:t>
      </w:r>
      <w:bookmarkStart w:id="0" w:name="_Hlk221614424"/>
      <w:r w:rsidR="008672A6" w:rsidRPr="00C507AA">
        <w:rPr>
          <w:rFonts w:ascii="Franklin Gothic Book" w:eastAsiaTheme="minorHAnsi" w:hAnsi="Franklin Gothic Book" w:cs="Franklin Gothic Book"/>
          <w:color w:val="000000"/>
          <w:sz w:val="24"/>
          <w:szCs w:val="24"/>
          <w:lang w:eastAsia="en-US"/>
        </w:rPr>
        <w:t>(en adelante</w:t>
      </w:r>
      <w:r w:rsidR="006800C5" w:rsidRPr="00C507AA">
        <w:rPr>
          <w:rFonts w:ascii="Franklin Gothic Book" w:eastAsiaTheme="minorHAnsi" w:hAnsi="Franklin Gothic Book" w:cs="Franklin Gothic Book"/>
          <w:color w:val="000000"/>
          <w:sz w:val="24"/>
          <w:szCs w:val="24"/>
          <w:lang w:eastAsia="en-US"/>
        </w:rPr>
        <w:t xml:space="preserve"> </w:t>
      </w:r>
      <w:r w:rsidR="00C52691" w:rsidRPr="00C507AA">
        <w:rPr>
          <w:rFonts w:ascii="Franklin Gothic Book" w:eastAsiaTheme="minorHAnsi" w:hAnsi="Franklin Gothic Book" w:cs="Franklin Gothic Book"/>
          <w:i/>
          <w:iCs/>
          <w:sz w:val="24"/>
          <w:szCs w:val="24"/>
          <w:lang w:eastAsia="en-US"/>
        </w:rPr>
        <w:t xml:space="preserve">Cátedra </w:t>
      </w:r>
      <w:r w:rsidR="00C52691" w:rsidRPr="00C507AA">
        <w:rPr>
          <w:rFonts w:ascii="Franklin Gothic Book" w:eastAsiaTheme="minorHAnsi" w:hAnsi="Franklin Gothic Book" w:cs="Franklin Gothic Book"/>
          <w:i/>
          <w:iCs/>
          <w:color w:val="FF0000"/>
          <w:sz w:val="24"/>
          <w:szCs w:val="24"/>
          <w:lang w:eastAsia="en-US"/>
        </w:rPr>
        <w:t>o</w:t>
      </w:r>
      <w:r w:rsidR="003B4035" w:rsidRPr="00C507AA">
        <w:rPr>
          <w:rFonts w:ascii="Franklin Gothic Book" w:eastAsiaTheme="minorHAnsi" w:hAnsi="Franklin Gothic Book" w:cs="Franklin Gothic Book"/>
          <w:i/>
          <w:iCs/>
          <w:color w:val="FF0000"/>
          <w:sz w:val="24"/>
          <w:szCs w:val="24"/>
          <w:lang w:eastAsia="en-US"/>
        </w:rPr>
        <w:t xml:space="preserve"> </w:t>
      </w:r>
      <w:r w:rsidR="00397631" w:rsidRPr="00C507AA">
        <w:rPr>
          <w:rFonts w:ascii="Franklin Gothic Book" w:eastAsiaTheme="minorHAnsi" w:hAnsi="Franklin Gothic Book" w:cs="Franklin Gothic Book"/>
          <w:i/>
          <w:iCs/>
          <w:color w:val="FF0000"/>
          <w:sz w:val="24"/>
          <w:szCs w:val="24"/>
          <w:lang w:eastAsia="en-US"/>
        </w:rPr>
        <w:t>su abreviatura</w:t>
      </w:r>
      <w:r w:rsidR="007022ED" w:rsidRPr="00C507AA">
        <w:rPr>
          <w:rFonts w:ascii="Franklin Gothic Book" w:eastAsiaTheme="minorHAnsi" w:hAnsi="Franklin Gothic Book" w:cs="Franklin Gothic Book"/>
          <w:color w:val="000000"/>
          <w:sz w:val="24"/>
          <w:szCs w:val="24"/>
          <w:lang w:eastAsia="en-US"/>
        </w:rPr>
        <w:t>)</w:t>
      </w:r>
      <w:bookmarkEnd w:id="0"/>
      <w:r w:rsidR="007022ED"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eastAsiaTheme="minorHAnsi" w:hAnsi="Franklin Gothic Book" w:cs="Franklin Gothic Book"/>
          <w:color w:val="000000"/>
          <w:sz w:val="24"/>
          <w:szCs w:val="24"/>
          <w:lang w:eastAsia="en-US"/>
        </w:rPr>
        <w:t xml:space="preserve">es una estructura propia de la Universidad de Valladolid, de carácter </w:t>
      </w:r>
      <w:r w:rsidRPr="00C507AA">
        <w:rPr>
          <w:rFonts w:ascii="Franklin Gothic Book" w:eastAsiaTheme="minorHAnsi" w:hAnsi="Franklin Gothic Book" w:cs="Franklin Gothic Book"/>
          <w:color w:val="FF0000"/>
          <w:sz w:val="24"/>
          <w:szCs w:val="24"/>
          <w:lang w:eastAsia="en-US"/>
        </w:rPr>
        <w:t>interdisciplinar</w:t>
      </w:r>
      <w:r w:rsidR="0052198B" w:rsidRPr="00C507AA">
        <w:rPr>
          <w:rFonts w:ascii="Franklin Gothic Book" w:eastAsiaTheme="minorHAnsi" w:hAnsi="Franklin Gothic Book" w:cs="Franklin Gothic Book"/>
          <w:color w:val="FF0000"/>
          <w:sz w:val="24"/>
          <w:szCs w:val="24"/>
          <w:lang w:eastAsia="en-US"/>
        </w:rPr>
        <w:t xml:space="preserve"> o especializado</w:t>
      </w:r>
      <w:r w:rsidR="00D95934" w:rsidRPr="00C507AA">
        <w:rPr>
          <w:rFonts w:ascii="Franklin Gothic Book" w:eastAsiaTheme="minorHAnsi" w:hAnsi="Franklin Gothic Book" w:cs="Franklin Gothic Book"/>
          <w:color w:val="FF0000"/>
          <w:sz w:val="24"/>
          <w:szCs w:val="24"/>
          <w:lang w:eastAsia="en-US"/>
        </w:rPr>
        <w:t xml:space="preserve"> </w:t>
      </w:r>
      <w:r w:rsidR="00D95934" w:rsidRPr="00C507AA">
        <w:rPr>
          <w:rFonts w:ascii="Franklin Gothic Book" w:hAnsi="Franklin Gothic Book"/>
          <w:i/>
          <w:iCs/>
          <w:color w:val="FF0000"/>
          <w:sz w:val="24"/>
          <w:szCs w:val="24"/>
        </w:rPr>
        <w:t>(especificar lo que proceda)</w:t>
      </w:r>
      <w:r w:rsidRPr="00C507AA">
        <w:rPr>
          <w:rFonts w:ascii="Franklin Gothic Book" w:hAnsi="Franklin Gothic Book"/>
          <w:i/>
          <w:iCs/>
          <w:sz w:val="24"/>
          <w:szCs w:val="24"/>
        </w:rPr>
        <w:t>,</w:t>
      </w:r>
      <w:r w:rsidRPr="00C507AA">
        <w:rPr>
          <w:rFonts w:ascii="Franklin Gothic Book" w:eastAsiaTheme="minorHAnsi" w:hAnsi="Franklin Gothic Book" w:cs="Franklin Gothic Book"/>
          <w:color w:val="000000"/>
          <w:sz w:val="24"/>
          <w:szCs w:val="24"/>
          <w:lang w:eastAsia="en-US"/>
        </w:rPr>
        <w:t xml:space="preserve"> creada al amparo de lo dispuesto en los artículos 38 a 41 de sus Estatutos para atender los fines de la Universidad de Valladolid y actuar como soporte a la docencia, la investigación y la transferencia de conocimiento a la sociedad</w:t>
      </w:r>
      <w:r w:rsidR="00413004" w:rsidRPr="00C507AA">
        <w:rPr>
          <w:rFonts w:ascii="Franklin Gothic Book" w:eastAsiaTheme="minorHAnsi" w:hAnsi="Franklin Gothic Book" w:cs="Franklin Gothic Book"/>
          <w:color w:val="000000"/>
          <w:sz w:val="24"/>
          <w:szCs w:val="24"/>
          <w:lang w:eastAsia="en-US"/>
        </w:rPr>
        <w:t xml:space="preserve">, </w:t>
      </w:r>
      <w:r w:rsidR="00413004" w:rsidRPr="00C507AA">
        <w:rPr>
          <w:rFonts w:ascii="Franklin Gothic Book" w:hAnsi="Franklin Gothic Book"/>
          <w:sz w:val="24"/>
          <w:szCs w:val="24"/>
        </w:rPr>
        <w:t>o con fines de interés cultural o social</w:t>
      </w:r>
      <w:r w:rsidRPr="00C507AA">
        <w:rPr>
          <w:rFonts w:ascii="Franklin Gothic Book" w:eastAsiaTheme="minorHAnsi" w:hAnsi="Franklin Gothic Book" w:cs="Franklin Gothic Book"/>
          <w:sz w:val="24"/>
          <w:szCs w:val="24"/>
          <w:lang w:eastAsia="en-US"/>
        </w:rPr>
        <w:t>.</w:t>
      </w:r>
    </w:p>
    <w:p w14:paraId="4BDEADBD" w14:textId="6952C561" w:rsidR="00970E1D" w:rsidRPr="00C507AA" w:rsidRDefault="00970E1D" w:rsidP="004578D1">
      <w:pPr>
        <w:spacing w:before="120" w:after="120" w:line="276" w:lineRule="auto"/>
        <w:jc w:val="both"/>
        <w:rPr>
          <w:rFonts w:ascii="Franklin Gothic Book" w:hAnsi="Franklin Gothic Book"/>
          <w:i/>
          <w:sz w:val="24"/>
          <w:szCs w:val="24"/>
          <w:lang w:val="es-ES_tradnl"/>
        </w:rPr>
      </w:pPr>
      <w:r w:rsidRPr="00C507AA">
        <w:rPr>
          <w:rFonts w:ascii="Franklin Gothic Book" w:eastAsiaTheme="minorHAnsi" w:hAnsi="Franklin Gothic Book" w:cs="Franklin Gothic Book"/>
          <w:b/>
          <w:bCs/>
          <w:color w:val="000000"/>
          <w:sz w:val="24"/>
          <w:szCs w:val="24"/>
          <w:lang w:eastAsia="en-US"/>
        </w:rPr>
        <w:t>Artículo 2.</w:t>
      </w:r>
      <w:r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hAnsi="Franklin Gothic Book"/>
          <w:i/>
          <w:sz w:val="24"/>
          <w:szCs w:val="24"/>
          <w:lang w:val="es-ES_tradnl"/>
        </w:rPr>
        <w:t>Objeto y finalidad general de la Cátedra</w:t>
      </w:r>
      <w:r w:rsidR="001247F3" w:rsidRPr="00C507AA">
        <w:rPr>
          <w:rFonts w:ascii="Franklin Gothic Book" w:hAnsi="Franklin Gothic Book"/>
          <w:i/>
          <w:sz w:val="24"/>
          <w:szCs w:val="24"/>
          <w:lang w:val="es-ES_tradnl"/>
        </w:rPr>
        <w:t>.</w:t>
      </w:r>
    </w:p>
    <w:p w14:paraId="0821BF45" w14:textId="04939C00" w:rsidR="00970E1D" w:rsidRPr="00C507AA" w:rsidRDefault="005C292F" w:rsidP="004578D1">
      <w:pPr>
        <w:spacing w:before="120" w:after="120" w:line="276" w:lineRule="auto"/>
        <w:jc w:val="both"/>
        <w:rPr>
          <w:rFonts w:ascii="Franklin Gothic Book" w:eastAsiaTheme="minorHAnsi" w:hAnsi="Franklin Gothic Book" w:cs="Franklin Gothic Book"/>
          <w:color w:val="000000"/>
          <w:sz w:val="24"/>
          <w:szCs w:val="24"/>
          <w:lang w:eastAsia="en-US"/>
        </w:rPr>
      </w:pPr>
      <w:r w:rsidRPr="00C507AA">
        <w:rPr>
          <w:rFonts w:ascii="Franklin Gothic Book" w:eastAsiaTheme="minorHAnsi" w:hAnsi="Franklin Gothic Book" w:cs="Franklin Gothic Book"/>
          <w:color w:val="000000"/>
          <w:sz w:val="24"/>
          <w:szCs w:val="24"/>
          <w:lang w:eastAsia="en-US"/>
        </w:rPr>
        <w:t xml:space="preserve">1. </w:t>
      </w:r>
      <w:r w:rsidR="00970E1D" w:rsidRPr="00C507AA">
        <w:rPr>
          <w:rFonts w:ascii="Franklin Gothic Book" w:eastAsiaTheme="minorHAnsi" w:hAnsi="Franklin Gothic Book" w:cs="Franklin Gothic Book"/>
          <w:color w:val="000000"/>
          <w:sz w:val="24"/>
          <w:szCs w:val="24"/>
          <w:lang w:eastAsia="en-US"/>
        </w:rPr>
        <w:t>La Cátedra</w:t>
      </w:r>
      <w:r w:rsidR="00D95934" w:rsidRPr="00C507AA">
        <w:rPr>
          <w:rFonts w:ascii="Franklin Gothic Book" w:eastAsiaTheme="minorHAnsi" w:hAnsi="Franklin Gothic Book" w:cs="Franklin Gothic Book"/>
          <w:color w:val="000000"/>
          <w:sz w:val="24"/>
          <w:szCs w:val="24"/>
          <w:lang w:eastAsia="en-US"/>
        </w:rPr>
        <w:t xml:space="preserve"> </w:t>
      </w:r>
      <w:r w:rsidR="00D95934" w:rsidRPr="00C507AA">
        <w:rPr>
          <w:rFonts w:ascii="Franklin Gothic Book" w:hAnsi="Franklin Gothic Book"/>
          <w:color w:val="FF0000"/>
          <w:sz w:val="24"/>
          <w:szCs w:val="24"/>
        </w:rPr>
        <w:t>(</w:t>
      </w:r>
      <w:r w:rsidR="00D95934" w:rsidRPr="00C507AA">
        <w:rPr>
          <w:rFonts w:ascii="Franklin Gothic Book" w:hAnsi="Franklin Gothic Book"/>
          <w:i/>
          <w:iCs/>
          <w:color w:val="FF0000"/>
          <w:sz w:val="24"/>
          <w:szCs w:val="24"/>
        </w:rPr>
        <w:t>nombre de la Cátedra)</w:t>
      </w:r>
      <w:r w:rsidR="00970E1D" w:rsidRPr="00C507AA">
        <w:rPr>
          <w:rFonts w:ascii="Franklin Gothic Book" w:eastAsiaTheme="minorHAnsi" w:hAnsi="Franklin Gothic Book" w:cs="Franklin Gothic Book"/>
          <w:color w:val="000000"/>
          <w:sz w:val="24"/>
          <w:szCs w:val="24"/>
          <w:lang w:eastAsia="en-US"/>
        </w:rPr>
        <w:t xml:space="preserve"> tiene como objeto de su actividad</w:t>
      </w:r>
      <w:r w:rsidR="00C310CF" w:rsidRPr="00C507AA">
        <w:rPr>
          <w:rFonts w:ascii="Franklin Gothic Book" w:eastAsiaTheme="minorHAnsi" w:hAnsi="Franklin Gothic Book" w:cs="Franklin Gothic Book"/>
          <w:color w:val="000000"/>
          <w:sz w:val="24"/>
          <w:szCs w:val="24"/>
          <w:lang w:eastAsia="en-US"/>
        </w:rPr>
        <w:t xml:space="preserve"> </w:t>
      </w:r>
      <w:r w:rsidR="00C310CF" w:rsidRPr="00C507AA">
        <w:rPr>
          <w:rFonts w:ascii="Franklin Gothic Book" w:hAnsi="Franklin Gothic Book"/>
          <w:i/>
          <w:iCs/>
          <w:color w:val="FF0000"/>
          <w:sz w:val="24"/>
          <w:szCs w:val="24"/>
        </w:rPr>
        <w:t xml:space="preserve">(indicar </w:t>
      </w:r>
      <w:r w:rsidR="00397631" w:rsidRPr="00C507AA">
        <w:rPr>
          <w:rFonts w:ascii="Franklin Gothic Book" w:hAnsi="Franklin Gothic Book"/>
          <w:i/>
          <w:iCs/>
          <w:color w:val="FF0000"/>
          <w:sz w:val="24"/>
          <w:szCs w:val="24"/>
        </w:rPr>
        <w:t>el objeto de la Cátedra</w:t>
      </w:r>
      <w:r w:rsidR="002D3B7D" w:rsidRPr="00C507AA">
        <w:rPr>
          <w:rFonts w:ascii="Franklin Gothic Book" w:hAnsi="Franklin Gothic Book"/>
          <w:i/>
          <w:iCs/>
          <w:color w:val="FF0000"/>
          <w:sz w:val="24"/>
          <w:szCs w:val="24"/>
        </w:rPr>
        <w:t>)</w:t>
      </w:r>
      <w:r w:rsidR="00397631" w:rsidRPr="00C507AA">
        <w:rPr>
          <w:rFonts w:ascii="Franklin Gothic Book" w:hAnsi="Franklin Gothic Book"/>
          <w:color w:val="FF0000"/>
          <w:sz w:val="24"/>
          <w:szCs w:val="24"/>
        </w:rPr>
        <w:t>.</w:t>
      </w:r>
    </w:p>
    <w:p w14:paraId="4EFEBCCD" w14:textId="3989CC57" w:rsidR="00D95934" w:rsidRPr="00C507AA" w:rsidRDefault="005C292F" w:rsidP="00D95934">
      <w:pPr>
        <w:spacing w:before="120" w:after="120" w:line="276" w:lineRule="auto"/>
        <w:jc w:val="both"/>
        <w:rPr>
          <w:rFonts w:ascii="Franklin Gothic Book" w:hAnsi="Franklin Gothic Book"/>
        </w:rPr>
      </w:pPr>
      <w:r w:rsidRPr="00C507AA">
        <w:rPr>
          <w:rFonts w:ascii="Franklin Gothic Book" w:eastAsiaTheme="minorHAnsi" w:hAnsi="Franklin Gothic Book" w:cs="Franklin Gothic Book"/>
          <w:sz w:val="24"/>
          <w:szCs w:val="24"/>
          <w:lang w:eastAsia="en-US"/>
        </w:rPr>
        <w:t xml:space="preserve">2. </w:t>
      </w:r>
      <w:r w:rsidR="00D95934" w:rsidRPr="00C507AA">
        <w:rPr>
          <w:rFonts w:ascii="Franklin Gothic Book" w:eastAsiaTheme="minorHAnsi" w:hAnsi="Franklin Gothic Book" w:cs="Franklin Gothic Book"/>
          <w:sz w:val="24"/>
          <w:szCs w:val="24"/>
          <w:lang w:eastAsia="en-US"/>
        </w:rPr>
        <w:t>La finalidad de la Cátedra será</w:t>
      </w:r>
      <w:r w:rsidR="00D95934" w:rsidRPr="00C507AA">
        <w:rPr>
          <w:rFonts w:ascii="Franklin Gothic Book" w:hAnsi="Franklin Gothic Book"/>
        </w:rPr>
        <w:t xml:space="preserve"> (</w:t>
      </w:r>
      <w:r w:rsidR="00D95934" w:rsidRPr="00C507AA">
        <w:rPr>
          <w:rFonts w:ascii="Franklin Gothic Book" w:hAnsi="Franklin Gothic Book"/>
          <w:i/>
          <w:iCs/>
          <w:color w:val="FF0000"/>
          <w:sz w:val="24"/>
          <w:szCs w:val="24"/>
        </w:rPr>
        <w:t>indicar la finalidad general de la Cátedra)</w:t>
      </w:r>
      <w:r w:rsidR="00D95934" w:rsidRPr="00C507AA">
        <w:rPr>
          <w:rFonts w:ascii="Franklin Gothic Book" w:hAnsi="Franklin Gothic Book"/>
          <w:color w:val="FF0000"/>
          <w:sz w:val="24"/>
          <w:szCs w:val="24"/>
        </w:rPr>
        <w:t>.</w:t>
      </w:r>
    </w:p>
    <w:p w14:paraId="73524F9C" w14:textId="19FAE440" w:rsidR="00970E1D" w:rsidRPr="00C507AA" w:rsidRDefault="00D055CC" w:rsidP="004578D1">
      <w:pPr>
        <w:spacing w:before="120" w:after="120" w:line="276" w:lineRule="auto"/>
        <w:jc w:val="both"/>
        <w:rPr>
          <w:rFonts w:ascii="Franklin Gothic Book" w:hAnsi="Franklin Gothic Book"/>
          <w:i/>
          <w:color w:val="FF0000"/>
        </w:rPr>
      </w:pPr>
      <w:r w:rsidRPr="00C507AA">
        <w:rPr>
          <w:rFonts w:ascii="Franklin Gothic Book" w:hAnsi="Franklin Gothic Book"/>
          <w:i/>
          <w:color w:val="FF0000"/>
        </w:rPr>
        <w:t>Se debe hacer constar el</w:t>
      </w:r>
      <w:r w:rsidR="00A86C57" w:rsidRPr="00C507AA">
        <w:rPr>
          <w:rFonts w:ascii="Franklin Gothic Book" w:hAnsi="Franklin Gothic Book"/>
          <w:i/>
          <w:color w:val="FF0000"/>
        </w:rPr>
        <w:t xml:space="preserve"> objeto y finalidad de la Cátedra</w:t>
      </w:r>
      <w:r w:rsidRPr="00C507AA">
        <w:rPr>
          <w:rFonts w:ascii="Franklin Gothic Book" w:hAnsi="Franklin Gothic Book"/>
          <w:i/>
          <w:color w:val="FF0000"/>
        </w:rPr>
        <w:t>,</w:t>
      </w:r>
      <w:r w:rsidR="00A86C57" w:rsidRPr="00C507AA">
        <w:rPr>
          <w:rFonts w:ascii="Franklin Gothic Book" w:hAnsi="Franklin Gothic Book"/>
          <w:i/>
          <w:color w:val="FF0000"/>
        </w:rPr>
        <w:t xml:space="preserve"> por lo que </w:t>
      </w:r>
      <w:r w:rsidR="002D3B7D" w:rsidRPr="00C507AA">
        <w:rPr>
          <w:rFonts w:ascii="Franklin Gothic Book" w:hAnsi="Franklin Gothic Book"/>
          <w:i/>
          <w:color w:val="FF0000"/>
        </w:rPr>
        <w:t>se debe redactar y añadir lo que se considere conveniente</w:t>
      </w:r>
      <w:r w:rsidR="00D3625A" w:rsidRPr="00C507AA">
        <w:rPr>
          <w:rFonts w:ascii="Franklin Gothic Book" w:hAnsi="Franklin Gothic Book"/>
          <w:i/>
          <w:color w:val="FF0000"/>
        </w:rPr>
        <w:t>.</w:t>
      </w:r>
    </w:p>
    <w:p w14:paraId="381FB102" w14:textId="32D67BA9" w:rsidR="001247F3" w:rsidRPr="00C507AA" w:rsidRDefault="00970E1D" w:rsidP="001247F3">
      <w:pPr>
        <w:autoSpaceDE w:val="0"/>
        <w:autoSpaceDN w:val="0"/>
        <w:adjustRightInd w:val="0"/>
        <w:spacing w:before="120" w:after="120" w:line="276" w:lineRule="auto"/>
        <w:rPr>
          <w:rFonts w:ascii="Franklin Gothic Book" w:hAnsi="Franklin Gothic Book"/>
          <w:i/>
          <w:sz w:val="24"/>
          <w:szCs w:val="24"/>
          <w:lang w:val="es-ES_tradnl"/>
        </w:rPr>
      </w:pPr>
      <w:r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eastAsiaTheme="minorHAnsi" w:hAnsi="Franklin Gothic Book" w:cs="Franklin Gothic Book"/>
          <w:b/>
          <w:bCs/>
          <w:color w:val="000000"/>
          <w:sz w:val="24"/>
          <w:szCs w:val="24"/>
          <w:lang w:eastAsia="en-US"/>
        </w:rPr>
        <w:t>Artículo 3.</w:t>
      </w:r>
      <w:r w:rsidRPr="00C507AA">
        <w:rPr>
          <w:rFonts w:ascii="Franklin Gothic Book" w:eastAsiaTheme="minorHAnsi" w:hAnsi="Franklin Gothic Book" w:cs="Franklin Gothic Book"/>
          <w:color w:val="000000"/>
          <w:sz w:val="24"/>
          <w:szCs w:val="24"/>
          <w:lang w:eastAsia="en-US"/>
        </w:rPr>
        <w:t xml:space="preserve"> </w:t>
      </w:r>
      <w:r w:rsidRPr="00C507AA">
        <w:rPr>
          <w:rFonts w:ascii="Franklin Gothic Book" w:hAnsi="Franklin Gothic Book"/>
          <w:i/>
          <w:sz w:val="24"/>
          <w:szCs w:val="24"/>
          <w:lang w:val="es-ES_tradnl"/>
        </w:rPr>
        <w:t>Fines específicos</w:t>
      </w:r>
      <w:r w:rsidR="001247F3" w:rsidRPr="00C507AA">
        <w:rPr>
          <w:rFonts w:ascii="Franklin Gothic Book" w:hAnsi="Franklin Gothic Book"/>
          <w:i/>
          <w:sz w:val="24"/>
          <w:szCs w:val="24"/>
          <w:lang w:val="es-ES_tradnl"/>
        </w:rPr>
        <w:t>.</w:t>
      </w:r>
    </w:p>
    <w:p w14:paraId="3BE1132A" w14:textId="77777777" w:rsidR="00D95934" w:rsidRPr="00C507AA" w:rsidRDefault="00D95934" w:rsidP="00D95934">
      <w:pPr>
        <w:pStyle w:val="Default"/>
        <w:spacing w:before="120" w:after="120" w:line="276" w:lineRule="auto"/>
        <w:jc w:val="both"/>
        <w:rPr>
          <w:i/>
          <w:iCs/>
          <w:color w:val="auto"/>
        </w:rPr>
      </w:pPr>
      <w:r w:rsidRPr="00C507AA">
        <w:rPr>
          <w:color w:val="auto"/>
        </w:rPr>
        <w:t>La Cátedra desarrollará distintas actividades de forma multidisciplinar en los tres ejes de investigación, docencia y transferencia del conocimiento, y tendrá como fines específicos, entre otros, los siguientes:</w:t>
      </w:r>
    </w:p>
    <w:p w14:paraId="26E4A854" w14:textId="05FA6EA5" w:rsidR="001973B3" w:rsidRPr="00C507AA" w:rsidRDefault="00D3625A" w:rsidP="00C07F22">
      <w:pPr>
        <w:pStyle w:val="Prrafodelista"/>
        <w:numPr>
          <w:ilvl w:val="0"/>
          <w:numId w:val="1"/>
        </w:numPr>
        <w:spacing w:before="120" w:after="120"/>
        <w:jc w:val="both"/>
        <w:rPr>
          <w:rFonts w:ascii="Franklin Gothic Book" w:hAnsi="Franklin Gothic Book"/>
          <w:sz w:val="24"/>
          <w:szCs w:val="24"/>
        </w:rPr>
      </w:pPr>
      <w:r w:rsidRPr="00C507AA">
        <w:rPr>
          <w:rFonts w:ascii="Franklin Gothic Book" w:hAnsi="Franklin Gothic Book"/>
          <w:sz w:val="24"/>
          <w:szCs w:val="24"/>
        </w:rPr>
        <w:t>Impulsar la investigación relacionada con la</w:t>
      </w:r>
      <w:r w:rsidR="0052198B" w:rsidRPr="00C507AA">
        <w:rPr>
          <w:rFonts w:ascii="Franklin Gothic Book" w:hAnsi="Franklin Gothic Book"/>
          <w:sz w:val="24"/>
          <w:szCs w:val="24"/>
        </w:rPr>
        <w:t xml:space="preserve"> </w:t>
      </w:r>
      <w:r w:rsidRPr="00C507AA">
        <w:rPr>
          <w:rFonts w:ascii="Franklin Gothic Book" w:hAnsi="Franklin Gothic Book"/>
          <w:i/>
          <w:iCs/>
          <w:color w:val="FF0000"/>
          <w:sz w:val="24"/>
          <w:szCs w:val="24"/>
        </w:rPr>
        <w:t>(</w:t>
      </w:r>
      <w:r w:rsidR="00397631" w:rsidRPr="00C507AA">
        <w:rPr>
          <w:rFonts w:ascii="Franklin Gothic Book" w:hAnsi="Franklin Gothic Book"/>
          <w:i/>
          <w:iCs/>
          <w:color w:val="FF0000"/>
          <w:sz w:val="24"/>
          <w:szCs w:val="24"/>
        </w:rPr>
        <w:t>redactar lo que proceda</w:t>
      </w:r>
      <w:r w:rsidR="00524518" w:rsidRPr="00C507AA">
        <w:rPr>
          <w:rFonts w:ascii="Franklin Gothic Book" w:hAnsi="Franklin Gothic Book"/>
          <w:i/>
          <w:iCs/>
          <w:color w:val="FF0000"/>
          <w:sz w:val="24"/>
          <w:szCs w:val="24"/>
        </w:rPr>
        <w:t xml:space="preserve"> teniendo en cuenta la materia objeto de la Cátedra</w:t>
      </w:r>
      <w:r w:rsidRPr="00C507AA">
        <w:rPr>
          <w:rFonts w:ascii="Franklin Gothic Book" w:hAnsi="Franklin Gothic Book"/>
          <w:i/>
          <w:iCs/>
          <w:color w:val="FF0000"/>
          <w:sz w:val="24"/>
          <w:szCs w:val="24"/>
        </w:rPr>
        <w:t>)</w:t>
      </w:r>
      <w:r w:rsidRPr="00C507AA">
        <w:rPr>
          <w:rFonts w:ascii="Franklin Gothic Book" w:hAnsi="Franklin Gothic Book"/>
          <w:color w:val="FF0000"/>
          <w:sz w:val="24"/>
          <w:szCs w:val="24"/>
        </w:rPr>
        <w:t xml:space="preserve"> </w:t>
      </w:r>
      <w:r w:rsidRPr="00C507AA">
        <w:rPr>
          <w:rFonts w:ascii="Franklin Gothic Book" w:hAnsi="Franklin Gothic Book"/>
          <w:sz w:val="24"/>
          <w:szCs w:val="24"/>
        </w:rPr>
        <w:t>de forma independiente, crítica y multidisciplinar.</w:t>
      </w:r>
    </w:p>
    <w:p w14:paraId="737364C3" w14:textId="4AC91247" w:rsidR="00DB1402" w:rsidRPr="00C507AA" w:rsidRDefault="00DB1402" w:rsidP="00DB1402">
      <w:pPr>
        <w:pStyle w:val="Default"/>
        <w:numPr>
          <w:ilvl w:val="0"/>
          <w:numId w:val="1"/>
        </w:numPr>
        <w:spacing w:before="120" w:after="120" w:line="276" w:lineRule="auto"/>
        <w:jc w:val="both"/>
        <w:rPr>
          <w:color w:val="auto"/>
        </w:rPr>
      </w:pPr>
      <w:r w:rsidRPr="00C507AA">
        <w:rPr>
          <w:color w:val="auto"/>
        </w:rPr>
        <w:lastRenderedPageBreak/>
        <w:t xml:space="preserve">Realizar distintas actividades formativas en aspectos específicos atendiendo así a las necesidades de actualización del </w:t>
      </w:r>
      <w:r w:rsidRPr="00C507AA">
        <w:rPr>
          <w:color w:val="FF0000"/>
        </w:rPr>
        <w:t>(</w:t>
      </w:r>
      <w:r w:rsidRPr="00C507AA">
        <w:rPr>
          <w:i/>
          <w:iCs/>
          <w:color w:val="FF0000"/>
        </w:rPr>
        <w:t>campo de actividad de la Cátedra)</w:t>
      </w:r>
      <w:r w:rsidRPr="00C507AA">
        <w:rPr>
          <w:color w:val="FF0000"/>
        </w:rPr>
        <w:t xml:space="preserve">. </w:t>
      </w:r>
      <w:r w:rsidRPr="00C507AA">
        <w:rPr>
          <w:color w:val="auto"/>
        </w:rPr>
        <w:t xml:space="preserve">En concreto, </w:t>
      </w:r>
      <w:r w:rsidRPr="00C507AA">
        <w:rPr>
          <w:color w:val="FF0000"/>
        </w:rPr>
        <w:t>la puesta en marcha de un programa de formación permanente con distintas oportunidades de aprendizaje, máster, microcredenciales...</w:t>
      </w:r>
      <w:r w:rsidRPr="00C507AA">
        <w:rPr>
          <w:i/>
          <w:iCs/>
          <w:color w:val="FF0000"/>
        </w:rPr>
        <w:t xml:space="preserve"> (especificar lo que proceda).</w:t>
      </w:r>
    </w:p>
    <w:p w14:paraId="0750846F" w14:textId="21E59B68" w:rsidR="00DB1402" w:rsidRPr="00C507AA" w:rsidRDefault="00DB1402" w:rsidP="00DB1402">
      <w:pPr>
        <w:pStyle w:val="Default"/>
        <w:numPr>
          <w:ilvl w:val="0"/>
          <w:numId w:val="1"/>
        </w:numPr>
        <w:spacing w:before="120" w:after="120" w:line="276" w:lineRule="auto"/>
        <w:jc w:val="both"/>
        <w:rPr>
          <w:color w:val="auto"/>
        </w:rPr>
      </w:pPr>
      <w:r w:rsidRPr="00C507AA">
        <w:rPr>
          <w:color w:val="auto"/>
        </w:rPr>
        <w:t>Facilitar la formación de los estudiantes de la UVa mediante la acogida para la realización de prácticas curriculares o extracurriculares, o de trabajos fin de estudios sobre aspectos de interés mutuo.</w:t>
      </w:r>
    </w:p>
    <w:p w14:paraId="1ECF071C" w14:textId="3F0A7C1B" w:rsidR="00DB1402" w:rsidRPr="00C507AA" w:rsidRDefault="00DB1402" w:rsidP="00DB1402">
      <w:pPr>
        <w:pStyle w:val="Default"/>
        <w:numPr>
          <w:ilvl w:val="0"/>
          <w:numId w:val="1"/>
        </w:numPr>
        <w:spacing w:before="120" w:after="120" w:line="276" w:lineRule="auto"/>
        <w:jc w:val="both"/>
        <w:rPr>
          <w:color w:val="auto"/>
        </w:rPr>
      </w:pPr>
      <w:r w:rsidRPr="00C507AA">
        <w:rPr>
          <w:color w:val="auto"/>
        </w:rPr>
        <w:t>Promover la realización de actividades de difusión de resultados, jornadas, congresos con temáticas relacionadas de ámbito regional, nacional e internacional vinculadas a las materias objeto de la Cátedra.</w:t>
      </w:r>
    </w:p>
    <w:p w14:paraId="2D1A713D" w14:textId="19462F48" w:rsidR="001973B3" w:rsidRPr="00C507AA" w:rsidRDefault="00D3625A" w:rsidP="004578D1">
      <w:pPr>
        <w:pStyle w:val="Prrafodelista"/>
        <w:numPr>
          <w:ilvl w:val="0"/>
          <w:numId w:val="1"/>
        </w:numPr>
        <w:spacing w:before="120" w:after="120"/>
        <w:contextualSpacing w:val="0"/>
        <w:jc w:val="both"/>
        <w:rPr>
          <w:rFonts w:ascii="Franklin Gothic Book" w:hAnsi="Franklin Gothic Book"/>
          <w:sz w:val="24"/>
          <w:szCs w:val="24"/>
        </w:rPr>
      </w:pPr>
      <w:r w:rsidRPr="00C507AA">
        <w:rPr>
          <w:rFonts w:ascii="Franklin Gothic Book" w:hAnsi="Franklin Gothic Book"/>
          <w:sz w:val="24"/>
          <w:szCs w:val="24"/>
        </w:rPr>
        <w:t>Promover la transmisión del conocimiento relacionado con los objetivos de la Cátedra a través de la organización de actividades y eventos de carácter científico y/o divulgativo.</w:t>
      </w:r>
    </w:p>
    <w:p w14:paraId="76CECE1A" w14:textId="79CFFB7A" w:rsidR="001973B3" w:rsidRPr="00C507AA" w:rsidRDefault="00355A2D" w:rsidP="004578D1">
      <w:pPr>
        <w:pStyle w:val="Prrafodelista"/>
        <w:numPr>
          <w:ilvl w:val="0"/>
          <w:numId w:val="1"/>
        </w:numPr>
        <w:spacing w:before="120" w:after="120"/>
        <w:contextualSpacing w:val="0"/>
        <w:jc w:val="both"/>
        <w:rPr>
          <w:rFonts w:ascii="Franklin Gothic Book" w:hAnsi="Franklin Gothic Book"/>
          <w:sz w:val="24"/>
          <w:szCs w:val="24"/>
        </w:rPr>
      </w:pPr>
      <w:r w:rsidRPr="00C507AA">
        <w:rPr>
          <w:rFonts w:ascii="Franklin Gothic Book" w:hAnsi="Franklin Gothic Book"/>
          <w:sz w:val="24"/>
          <w:szCs w:val="24"/>
        </w:rPr>
        <w:t>Promover y diseñar cursos y programas de especialización sobre las materias objeto de la Cátedra.</w:t>
      </w:r>
    </w:p>
    <w:p w14:paraId="1D089B7B" w14:textId="69E6DF15" w:rsidR="00355A2D" w:rsidRPr="00C507AA" w:rsidRDefault="00355A2D" w:rsidP="004578D1">
      <w:pPr>
        <w:pStyle w:val="Prrafodelista"/>
        <w:numPr>
          <w:ilvl w:val="0"/>
          <w:numId w:val="1"/>
        </w:numPr>
        <w:spacing w:before="120" w:after="120"/>
        <w:contextualSpacing w:val="0"/>
        <w:jc w:val="both"/>
        <w:rPr>
          <w:rFonts w:ascii="Franklin Gothic Book" w:hAnsi="Franklin Gothic Book"/>
          <w:i/>
          <w:sz w:val="24"/>
          <w:szCs w:val="24"/>
          <w:lang w:val="es-ES_tradnl"/>
        </w:rPr>
      </w:pPr>
      <w:r w:rsidRPr="00C507AA">
        <w:rPr>
          <w:rFonts w:ascii="Franklin Gothic Book" w:hAnsi="Franklin Gothic Book"/>
          <w:sz w:val="24"/>
          <w:szCs w:val="24"/>
        </w:rPr>
        <w:t xml:space="preserve">Promover valores éticos y buenas prácticas en materia de </w:t>
      </w:r>
      <w:r w:rsidRPr="00C507AA">
        <w:rPr>
          <w:rFonts w:ascii="Franklin Gothic Book" w:hAnsi="Franklin Gothic Book"/>
          <w:color w:val="FF0000"/>
          <w:sz w:val="24"/>
          <w:szCs w:val="24"/>
        </w:rPr>
        <w:t>(</w:t>
      </w:r>
      <w:r w:rsidR="0052198B" w:rsidRPr="00C507AA">
        <w:rPr>
          <w:rFonts w:ascii="Franklin Gothic Book" w:hAnsi="Franklin Gothic Book"/>
          <w:i/>
          <w:iCs/>
          <w:color w:val="FF0000"/>
          <w:sz w:val="24"/>
          <w:szCs w:val="24"/>
        </w:rPr>
        <w:t>redactar lo que proceda teniendo en cuenta la materia objeto de la Cátedra</w:t>
      </w:r>
      <w:r w:rsidRPr="00C507AA">
        <w:rPr>
          <w:rFonts w:ascii="Franklin Gothic Book" w:hAnsi="Franklin Gothic Book"/>
          <w:color w:val="FF0000"/>
          <w:sz w:val="24"/>
          <w:szCs w:val="24"/>
        </w:rPr>
        <w:t>).</w:t>
      </w:r>
    </w:p>
    <w:p w14:paraId="0FCAD99A" w14:textId="2D04E96D" w:rsidR="001E0CD8" w:rsidRPr="00C507AA" w:rsidRDefault="001E0CD8" w:rsidP="004578D1">
      <w:pPr>
        <w:spacing w:before="120" w:after="120" w:line="276" w:lineRule="auto"/>
        <w:jc w:val="both"/>
        <w:rPr>
          <w:rFonts w:ascii="Franklin Gothic Book" w:hAnsi="Franklin Gothic Book"/>
          <w:i/>
          <w:color w:val="FF0000"/>
        </w:rPr>
      </w:pPr>
      <w:r w:rsidRPr="00C507AA">
        <w:rPr>
          <w:rFonts w:ascii="Franklin Gothic Book" w:hAnsi="Franklin Gothic Book"/>
          <w:i/>
          <w:color w:val="FF0000"/>
        </w:rPr>
        <w:t xml:space="preserve">(Se deben hacer constar todos los fines específicos de la cátedra. Los fines indicados se citan únicamente con carácter orientativo. </w:t>
      </w:r>
      <w:r w:rsidR="006657AC" w:rsidRPr="00C507AA">
        <w:rPr>
          <w:rFonts w:ascii="Franklin Gothic Book" w:hAnsi="Franklin Gothic Book"/>
          <w:i/>
          <w:color w:val="FF0000"/>
        </w:rPr>
        <w:t>Pueden añadirse o suprimirse los que se consideren convenientes</w:t>
      </w:r>
      <w:r w:rsidR="00B91262" w:rsidRPr="00C507AA">
        <w:rPr>
          <w:rFonts w:ascii="Franklin Gothic Book" w:hAnsi="Franklin Gothic Book"/>
          <w:i/>
          <w:color w:val="FF0000"/>
        </w:rPr>
        <w:t>)</w:t>
      </w:r>
      <w:r w:rsidR="006657AC" w:rsidRPr="00C507AA">
        <w:rPr>
          <w:rFonts w:ascii="Franklin Gothic Book" w:hAnsi="Franklin Gothic Book"/>
          <w:i/>
          <w:color w:val="FF0000"/>
        </w:rPr>
        <w:t>.</w:t>
      </w:r>
    </w:p>
    <w:p w14:paraId="4D4FD4FD" w14:textId="6419B915" w:rsidR="008672A6" w:rsidRPr="00C507AA" w:rsidRDefault="008672A6" w:rsidP="004578D1">
      <w:pPr>
        <w:pStyle w:val="Default"/>
        <w:spacing w:before="120" w:after="120" w:line="276" w:lineRule="auto"/>
      </w:pPr>
      <w:r w:rsidRPr="00C507AA">
        <w:rPr>
          <w:b/>
          <w:bCs/>
        </w:rPr>
        <w:t xml:space="preserve">Artículo </w:t>
      </w:r>
      <w:r w:rsidR="00DB1402" w:rsidRPr="00C507AA">
        <w:rPr>
          <w:b/>
          <w:bCs/>
        </w:rPr>
        <w:t>4</w:t>
      </w:r>
      <w:r w:rsidRPr="00C507AA">
        <w:t xml:space="preserve">. </w:t>
      </w:r>
      <w:r w:rsidRPr="00C507AA">
        <w:rPr>
          <w:i/>
          <w:iCs/>
        </w:rPr>
        <w:t>Domicilio</w:t>
      </w:r>
      <w:r w:rsidR="001247F3" w:rsidRPr="00C507AA">
        <w:rPr>
          <w:i/>
          <w:iCs/>
        </w:rPr>
        <w:t>.</w:t>
      </w:r>
      <w:r w:rsidRPr="00C507AA">
        <w:rPr>
          <w:i/>
          <w:iCs/>
        </w:rPr>
        <w:t xml:space="preserve"> </w:t>
      </w:r>
    </w:p>
    <w:p w14:paraId="7865935E" w14:textId="6FA58BFD" w:rsidR="00A53BC5" w:rsidRPr="00C507AA" w:rsidRDefault="008672A6" w:rsidP="0099322A">
      <w:pPr>
        <w:spacing w:before="120" w:after="120" w:line="276" w:lineRule="auto"/>
        <w:jc w:val="both"/>
        <w:rPr>
          <w:rFonts w:ascii="Franklin Gothic Book" w:hAnsi="Franklin Gothic Book"/>
          <w:b/>
          <w:sz w:val="24"/>
          <w:szCs w:val="24"/>
        </w:rPr>
      </w:pPr>
      <w:r w:rsidRPr="00C507AA">
        <w:rPr>
          <w:rFonts w:ascii="Franklin Gothic Book" w:hAnsi="Franklin Gothic Book"/>
          <w:sz w:val="24"/>
          <w:szCs w:val="24"/>
        </w:rPr>
        <w:t xml:space="preserve">La Cátedra tiene su domicilio en </w:t>
      </w:r>
      <w:r w:rsidRPr="00C507AA">
        <w:rPr>
          <w:rFonts w:ascii="Franklin Gothic Book" w:hAnsi="Franklin Gothic Book"/>
          <w:color w:val="FF0000"/>
          <w:sz w:val="24"/>
          <w:szCs w:val="24"/>
        </w:rPr>
        <w:t>(</w:t>
      </w:r>
      <w:r w:rsidR="001247F3" w:rsidRPr="00C507AA">
        <w:rPr>
          <w:rFonts w:ascii="Franklin Gothic Book" w:eastAsiaTheme="minorHAnsi" w:hAnsi="Franklin Gothic Book" w:cs="Franklin Gothic Book"/>
          <w:i/>
          <w:iCs/>
          <w:color w:val="FF0000"/>
          <w:sz w:val="24"/>
          <w:szCs w:val="24"/>
          <w:lang w:eastAsia="en-US"/>
        </w:rPr>
        <w:t xml:space="preserve">indicar </w:t>
      </w:r>
      <w:r w:rsidR="006C3ED9" w:rsidRPr="006C3ED9">
        <w:rPr>
          <w:rFonts w:ascii="Franklin Gothic Book" w:eastAsiaTheme="minorHAnsi" w:hAnsi="Franklin Gothic Book" w:cs="Franklin Gothic Book"/>
          <w:i/>
          <w:iCs/>
          <w:color w:val="FF0000"/>
          <w:sz w:val="24"/>
          <w:szCs w:val="24"/>
          <w:lang w:eastAsia="en-US"/>
        </w:rPr>
        <w:t>el centro universitario y la dirección en la que radica la sede de la Cátedra).</w:t>
      </w:r>
      <w:r w:rsidRPr="00C507AA">
        <w:rPr>
          <w:rFonts w:ascii="Franklin Gothic Book" w:hAnsi="Franklin Gothic Book"/>
          <w:b/>
          <w:sz w:val="24"/>
          <w:szCs w:val="24"/>
        </w:rPr>
        <w:t xml:space="preserve"> </w:t>
      </w:r>
    </w:p>
    <w:p w14:paraId="4808CBAC" w14:textId="7B72D8D9" w:rsidR="005E1489" w:rsidRPr="002D4C5C" w:rsidRDefault="002D4C5C" w:rsidP="005E1489">
      <w:pPr>
        <w:spacing w:before="120" w:after="120" w:line="276" w:lineRule="auto"/>
        <w:jc w:val="center"/>
        <w:rPr>
          <w:rFonts w:ascii="Franklin Gothic Book" w:hAnsi="Franklin Gothic Book"/>
          <w:bCs/>
          <w:sz w:val="24"/>
          <w:szCs w:val="24"/>
        </w:rPr>
      </w:pPr>
      <w:r w:rsidRPr="002D4C5C">
        <w:rPr>
          <w:rFonts w:ascii="Franklin Gothic Book" w:hAnsi="Franklin Gothic Book"/>
          <w:bCs/>
          <w:sz w:val="24"/>
          <w:szCs w:val="24"/>
        </w:rPr>
        <w:t>CAPÍTULO II</w:t>
      </w:r>
    </w:p>
    <w:p w14:paraId="147A63AC" w14:textId="0998511F" w:rsidR="005E1489" w:rsidRPr="00C507AA" w:rsidRDefault="002D4C5C" w:rsidP="005E1489">
      <w:pPr>
        <w:spacing w:before="120" w:after="120" w:line="276" w:lineRule="auto"/>
        <w:jc w:val="center"/>
        <w:rPr>
          <w:rFonts w:ascii="Franklin Gothic Book" w:hAnsi="Franklin Gothic Book"/>
          <w:b/>
          <w:sz w:val="24"/>
          <w:szCs w:val="24"/>
        </w:rPr>
      </w:pPr>
      <w:r w:rsidRPr="00C507AA">
        <w:rPr>
          <w:rFonts w:ascii="Franklin Gothic Book" w:hAnsi="Franklin Gothic Book"/>
          <w:b/>
          <w:sz w:val="24"/>
          <w:szCs w:val="24"/>
        </w:rPr>
        <w:t xml:space="preserve">Miembros de la </w:t>
      </w:r>
      <w:r>
        <w:rPr>
          <w:rFonts w:ascii="Franklin Gothic Book" w:hAnsi="Franklin Gothic Book"/>
          <w:b/>
          <w:sz w:val="24"/>
          <w:szCs w:val="24"/>
        </w:rPr>
        <w:t>C</w:t>
      </w:r>
      <w:r w:rsidRPr="00C507AA">
        <w:rPr>
          <w:rFonts w:ascii="Franklin Gothic Book" w:hAnsi="Franklin Gothic Book"/>
          <w:b/>
          <w:sz w:val="24"/>
          <w:szCs w:val="24"/>
        </w:rPr>
        <w:t>átedra</w:t>
      </w:r>
    </w:p>
    <w:p w14:paraId="364E7D53" w14:textId="10D1DC80" w:rsidR="005E1489" w:rsidRPr="00C507AA" w:rsidRDefault="005E1489" w:rsidP="005E1489">
      <w:pPr>
        <w:spacing w:before="120" w:after="120" w:line="276" w:lineRule="auto"/>
        <w:jc w:val="both"/>
        <w:rPr>
          <w:rFonts w:ascii="Franklin Gothic Book" w:hAnsi="Franklin Gothic Book"/>
          <w:i/>
          <w:sz w:val="24"/>
          <w:szCs w:val="24"/>
        </w:rPr>
      </w:pPr>
      <w:r w:rsidRPr="00C507AA">
        <w:rPr>
          <w:rFonts w:ascii="Franklin Gothic Book" w:hAnsi="Franklin Gothic Book"/>
          <w:b/>
          <w:sz w:val="24"/>
          <w:szCs w:val="24"/>
        </w:rPr>
        <w:t xml:space="preserve">Artículo </w:t>
      </w:r>
      <w:r w:rsidR="003F5FF0" w:rsidRPr="00C507AA">
        <w:rPr>
          <w:rFonts w:ascii="Franklin Gothic Book" w:hAnsi="Franklin Gothic Book"/>
          <w:b/>
          <w:sz w:val="24"/>
          <w:szCs w:val="24"/>
        </w:rPr>
        <w:t>5</w:t>
      </w:r>
      <w:r w:rsidRPr="00C507AA">
        <w:rPr>
          <w:rFonts w:ascii="Franklin Gothic Book" w:hAnsi="Franklin Gothic Book"/>
          <w:b/>
          <w:sz w:val="24"/>
          <w:szCs w:val="24"/>
        </w:rPr>
        <w:t xml:space="preserve">. </w:t>
      </w:r>
      <w:r w:rsidRPr="00C507AA">
        <w:rPr>
          <w:rFonts w:ascii="Franklin Gothic Book" w:hAnsi="Franklin Gothic Book"/>
          <w:i/>
          <w:sz w:val="24"/>
          <w:szCs w:val="24"/>
        </w:rPr>
        <w:t>Miembros de la Cátedra</w:t>
      </w:r>
      <w:r w:rsidR="001247F3" w:rsidRPr="00C507AA">
        <w:rPr>
          <w:rFonts w:ascii="Franklin Gothic Book" w:hAnsi="Franklin Gothic Book"/>
          <w:i/>
          <w:sz w:val="24"/>
          <w:szCs w:val="24"/>
        </w:rPr>
        <w:t>.</w:t>
      </w:r>
    </w:p>
    <w:p w14:paraId="7C2AA9B2" w14:textId="75C479A4" w:rsidR="005E1489" w:rsidRPr="00C507AA" w:rsidRDefault="00630461" w:rsidP="005E1489">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1. </w:t>
      </w:r>
      <w:r w:rsidR="005E1489" w:rsidRPr="00C507AA">
        <w:rPr>
          <w:rFonts w:ascii="Franklin Gothic Book" w:hAnsi="Franklin Gothic Book"/>
          <w:sz w:val="24"/>
          <w:szCs w:val="24"/>
        </w:rPr>
        <w:t xml:space="preserve">Podrán ser miembros de la Cátedra: </w:t>
      </w:r>
    </w:p>
    <w:p w14:paraId="0BBD1BFC" w14:textId="77777777" w:rsidR="005E1489" w:rsidRPr="00C507AA" w:rsidRDefault="005E1489" w:rsidP="005E1489">
      <w:pPr>
        <w:pStyle w:val="Prrafodelista"/>
        <w:numPr>
          <w:ilvl w:val="0"/>
          <w:numId w:val="20"/>
        </w:numPr>
        <w:spacing w:before="120" w:after="120"/>
        <w:contextualSpacing w:val="0"/>
        <w:jc w:val="both"/>
        <w:rPr>
          <w:rFonts w:ascii="Franklin Gothic Book" w:hAnsi="Franklin Gothic Book"/>
          <w:sz w:val="24"/>
          <w:szCs w:val="24"/>
        </w:rPr>
      </w:pPr>
      <w:r w:rsidRPr="00C507AA">
        <w:rPr>
          <w:rFonts w:ascii="Franklin Gothic Book" w:hAnsi="Franklin Gothic Book"/>
          <w:sz w:val="24"/>
          <w:szCs w:val="24"/>
        </w:rPr>
        <w:t>El personal docente e investigador de la Universidad de Valladolid vinculado a áreas de conocimiento relacionadas con los temas de interés de la Cátedra.</w:t>
      </w:r>
    </w:p>
    <w:p w14:paraId="70E75202" w14:textId="3761ACCB" w:rsidR="005E1489" w:rsidRPr="00C507AA" w:rsidRDefault="005E1489" w:rsidP="00630461">
      <w:pPr>
        <w:pStyle w:val="Prrafodelista"/>
        <w:numPr>
          <w:ilvl w:val="0"/>
          <w:numId w:val="20"/>
        </w:numPr>
        <w:spacing w:before="120" w:after="120"/>
        <w:contextualSpacing w:val="0"/>
        <w:jc w:val="both"/>
        <w:rPr>
          <w:rFonts w:ascii="Franklin Gothic Book" w:hAnsi="Franklin Gothic Book"/>
          <w:sz w:val="24"/>
          <w:szCs w:val="24"/>
        </w:rPr>
      </w:pPr>
      <w:r w:rsidRPr="00C507AA">
        <w:rPr>
          <w:rFonts w:ascii="Franklin Gothic Book" w:hAnsi="Franklin Gothic Book"/>
          <w:sz w:val="24"/>
          <w:szCs w:val="24"/>
        </w:rPr>
        <w:t>Personal técnico, de gestión y de administración y servicios de la Universidad de Valladolid que ejerzan sus funciones en áreas relacionadas con los temas de interés de la Cátedra.</w:t>
      </w:r>
    </w:p>
    <w:p w14:paraId="2E029AA2" w14:textId="77777777" w:rsidR="0047025D" w:rsidRPr="00C507AA" w:rsidRDefault="0047025D" w:rsidP="00630461">
      <w:pPr>
        <w:pStyle w:val="Prrafodelista"/>
        <w:numPr>
          <w:ilvl w:val="0"/>
          <w:numId w:val="20"/>
        </w:numPr>
        <w:jc w:val="both"/>
        <w:rPr>
          <w:rFonts w:ascii="Franklin Gothic Book" w:hAnsi="Franklin Gothic Book"/>
          <w:sz w:val="24"/>
          <w:szCs w:val="24"/>
        </w:rPr>
      </w:pPr>
      <w:r w:rsidRPr="00C507AA">
        <w:rPr>
          <w:rFonts w:ascii="Franklin Gothic Book" w:hAnsi="Franklin Gothic Book"/>
          <w:sz w:val="24"/>
          <w:szCs w:val="24"/>
        </w:rPr>
        <w:t>Con carácter temporal, el profesorado e investigadores visitantes durante el período de su estancia, nombramiento o vinculación con la Universidad de Valladolid.</w:t>
      </w:r>
    </w:p>
    <w:p w14:paraId="7A2FA280" w14:textId="055951CB" w:rsidR="00630461" w:rsidRPr="00C507AA" w:rsidRDefault="00630461" w:rsidP="00630461">
      <w:pPr>
        <w:pStyle w:val="Prrafodelista"/>
        <w:numPr>
          <w:ilvl w:val="0"/>
          <w:numId w:val="20"/>
        </w:numPr>
        <w:jc w:val="both"/>
        <w:rPr>
          <w:rFonts w:ascii="Franklin Gothic Book" w:hAnsi="Franklin Gothic Book"/>
          <w:sz w:val="24"/>
          <w:szCs w:val="24"/>
        </w:rPr>
      </w:pPr>
      <w:r w:rsidRPr="00C507AA">
        <w:rPr>
          <w:rFonts w:ascii="Franklin Gothic Book" w:hAnsi="Franklin Gothic Book"/>
          <w:sz w:val="24"/>
          <w:szCs w:val="24"/>
        </w:rPr>
        <w:lastRenderedPageBreak/>
        <w:t>Las personas de reconocida trayectoria profesional vinculada a los temas de interés de la Cátedra o que hayan destacado de forma excepcional en materias relacionadas con su objeto.</w:t>
      </w:r>
    </w:p>
    <w:p w14:paraId="75421128" w14:textId="683A3CC2" w:rsidR="005E1489" w:rsidRPr="00C507AA" w:rsidRDefault="00630461" w:rsidP="001C1137">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2. Podrán ser nombrados miembros honoríficos</w:t>
      </w:r>
      <w:r w:rsidR="00F03820" w:rsidRPr="00C507AA">
        <w:rPr>
          <w:rFonts w:ascii="Franklin Gothic Book" w:hAnsi="Franklin Gothic Book"/>
          <w:sz w:val="24"/>
          <w:szCs w:val="24"/>
        </w:rPr>
        <w:t xml:space="preserve"> por el Director Académico, oído el Consejo de Dirección, </w:t>
      </w:r>
      <w:r w:rsidRPr="00C507AA">
        <w:rPr>
          <w:rFonts w:ascii="Franklin Gothic Book" w:hAnsi="Franklin Gothic Book"/>
          <w:sz w:val="24"/>
          <w:szCs w:val="24"/>
        </w:rPr>
        <w:t>las personas físicas o jurídicas que hayan desarrollado una contribución especialmente relevante o una labor significativa en relación con la Cátedra o con los fines que ésta persigue.</w:t>
      </w:r>
    </w:p>
    <w:p w14:paraId="0DC122E4" w14:textId="785EED00" w:rsidR="005E1489" w:rsidRPr="00C507AA" w:rsidRDefault="005E1489" w:rsidP="005E1489">
      <w:pPr>
        <w:spacing w:before="120" w:after="120" w:line="276" w:lineRule="auto"/>
        <w:jc w:val="both"/>
        <w:rPr>
          <w:rFonts w:ascii="Franklin Gothic Book" w:hAnsi="Franklin Gothic Book"/>
          <w:i/>
          <w:sz w:val="24"/>
          <w:szCs w:val="24"/>
        </w:rPr>
      </w:pPr>
      <w:r w:rsidRPr="00C507AA">
        <w:rPr>
          <w:rFonts w:ascii="Franklin Gothic Book" w:hAnsi="Franklin Gothic Book"/>
          <w:b/>
          <w:sz w:val="24"/>
          <w:szCs w:val="24"/>
        </w:rPr>
        <w:t xml:space="preserve">Artículo </w:t>
      </w:r>
      <w:r w:rsidR="003F5FF0" w:rsidRPr="00C507AA">
        <w:rPr>
          <w:rFonts w:ascii="Franklin Gothic Book" w:hAnsi="Franklin Gothic Book"/>
          <w:b/>
          <w:sz w:val="24"/>
          <w:szCs w:val="24"/>
        </w:rPr>
        <w:t>6</w:t>
      </w:r>
      <w:r w:rsidRPr="00C507AA">
        <w:rPr>
          <w:rFonts w:ascii="Franklin Gothic Book" w:hAnsi="Franklin Gothic Book"/>
          <w:b/>
          <w:sz w:val="24"/>
          <w:szCs w:val="24"/>
        </w:rPr>
        <w:t xml:space="preserve">. </w:t>
      </w:r>
      <w:r w:rsidRPr="00C507AA">
        <w:rPr>
          <w:rFonts w:ascii="Franklin Gothic Book" w:hAnsi="Franklin Gothic Book"/>
          <w:i/>
          <w:sz w:val="24"/>
          <w:szCs w:val="24"/>
        </w:rPr>
        <w:t>Adquisición y pérdida de la condición de miembro de la Cátedra</w:t>
      </w:r>
      <w:r w:rsidR="001C3B4C" w:rsidRPr="00C507AA">
        <w:rPr>
          <w:rFonts w:ascii="Franklin Gothic Book" w:hAnsi="Franklin Gothic Book"/>
          <w:i/>
          <w:sz w:val="24"/>
          <w:szCs w:val="24"/>
        </w:rPr>
        <w:t>.</w:t>
      </w:r>
    </w:p>
    <w:p w14:paraId="342F3336" w14:textId="275CADB6" w:rsidR="005E1489" w:rsidRPr="00C507AA" w:rsidRDefault="00C26DDC" w:rsidP="005E1489">
      <w:pPr>
        <w:shd w:val="clear" w:color="auto" w:fill="FFFFFF"/>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1. </w:t>
      </w:r>
      <w:r w:rsidR="005E1489" w:rsidRPr="00C507AA">
        <w:rPr>
          <w:rFonts w:ascii="Franklin Gothic Book" w:hAnsi="Franklin Gothic Book"/>
          <w:sz w:val="24"/>
          <w:szCs w:val="24"/>
        </w:rPr>
        <w:t xml:space="preserve">La </w:t>
      </w:r>
      <w:r w:rsidR="00117CE5" w:rsidRPr="00C507AA">
        <w:rPr>
          <w:rFonts w:ascii="Franklin Gothic Book" w:hAnsi="Franklin Gothic Book"/>
          <w:sz w:val="24"/>
          <w:szCs w:val="24"/>
        </w:rPr>
        <w:t>condición de miembro de la Cátedra se adquirirá</w:t>
      </w:r>
      <w:r w:rsidR="005E1489" w:rsidRPr="00C507AA">
        <w:rPr>
          <w:rFonts w:ascii="Franklin Gothic Book" w:hAnsi="Franklin Gothic Book"/>
          <w:sz w:val="24"/>
          <w:szCs w:val="24"/>
        </w:rPr>
        <w:t xml:space="preserve"> por </w:t>
      </w:r>
      <w:r w:rsidR="00BF0FB6" w:rsidRPr="00C507AA">
        <w:rPr>
          <w:rFonts w:ascii="Franklin Gothic Book" w:hAnsi="Franklin Gothic Book"/>
          <w:sz w:val="24"/>
          <w:szCs w:val="24"/>
        </w:rPr>
        <w:t xml:space="preserve">acuerdo del Consejo de Dirección, a solicitud de la persona interesada, </w:t>
      </w:r>
      <w:r w:rsidR="005E1489" w:rsidRPr="00C507AA">
        <w:rPr>
          <w:rFonts w:ascii="Franklin Gothic Book" w:hAnsi="Franklin Gothic Book"/>
          <w:sz w:val="24"/>
          <w:szCs w:val="24"/>
        </w:rPr>
        <w:t xml:space="preserve">que </w:t>
      </w:r>
      <w:r w:rsidR="00BF0FB6" w:rsidRPr="00C507AA">
        <w:rPr>
          <w:rFonts w:ascii="Franklin Gothic Book" w:hAnsi="Franklin Gothic Book"/>
          <w:sz w:val="24"/>
          <w:szCs w:val="24"/>
        </w:rPr>
        <w:t>deberá ir a</w:t>
      </w:r>
      <w:r w:rsidR="005E1489" w:rsidRPr="00C507AA">
        <w:rPr>
          <w:rFonts w:ascii="Franklin Gothic Book" w:hAnsi="Franklin Gothic Book"/>
          <w:sz w:val="24"/>
          <w:szCs w:val="24"/>
        </w:rPr>
        <w:t>compaña</w:t>
      </w:r>
      <w:r w:rsidR="00BF0FB6" w:rsidRPr="00C507AA">
        <w:rPr>
          <w:rFonts w:ascii="Franklin Gothic Book" w:hAnsi="Franklin Gothic Book"/>
          <w:sz w:val="24"/>
          <w:szCs w:val="24"/>
        </w:rPr>
        <w:t>da</w:t>
      </w:r>
      <w:r w:rsidR="005E1489" w:rsidRPr="00C507AA">
        <w:rPr>
          <w:rFonts w:ascii="Franklin Gothic Book" w:hAnsi="Franklin Gothic Book"/>
          <w:sz w:val="24"/>
          <w:szCs w:val="24"/>
        </w:rPr>
        <w:t xml:space="preserve"> de </w:t>
      </w:r>
      <w:r w:rsidR="00BF0FB6" w:rsidRPr="00C507AA">
        <w:rPr>
          <w:rFonts w:ascii="Franklin Gothic Book" w:hAnsi="Franklin Gothic Book"/>
          <w:sz w:val="24"/>
          <w:szCs w:val="24"/>
        </w:rPr>
        <w:t>la documentación siguiente: a)</w:t>
      </w:r>
      <w:r w:rsidR="005E1489" w:rsidRPr="00C507AA">
        <w:rPr>
          <w:rFonts w:ascii="Franklin Gothic Book" w:hAnsi="Franklin Gothic Book"/>
          <w:sz w:val="24"/>
          <w:szCs w:val="24"/>
        </w:rPr>
        <w:t xml:space="preserve"> </w:t>
      </w:r>
      <w:r w:rsidR="005E1489" w:rsidRPr="00C507AA">
        <w:rPr>
          <w:rFonts w:ascii="Franklin Gothic Book" w:hAnsi="Franklin Gothic Book"/>
          <w:i/>
          <w:sz w:val="24"/>
          <w:szCs w:val="24"/>
        </w:rPr>
        <w:t>curriculum vitae</w:t>
      </w:r>
      <w:r w:rsidR="00BF0FB6" w:rsidRPr="00C507AA">
        <w:rPr>
          <w:rFonts w:ascii="Franklin Gothic Book" w:hAnsi="Franklin Gothic Book"/>
          <w:i/>
          <w:sz w:val="24"/>
          <w:szCs w:val="24"/>
        </w:rPr>
        <w:t xml:space="preserve">; </w:t>
      </w:r>
      <w:r w:rsidR="00BF0FB6" w:rsidRPr="00C507AA">
        <w:rPr>
          <w:rFonts w:ascii="Franklin Gothic Book" w:hAnsi="Franklin Gothic Book"/>
          <w:iCs/>
          <w:sz w:val="24"/>
          <w:szCs w:val="24"/>
        </w:rPr>
        <w:t>b)</w:t>
      </w:r>
      <w:r w:rsidR="005E1489" w:rsidRPr="00C507AA">
        <w:rPr>
          <w:rFonts w:ascii="Franklin Gothic Book" w:hAnsi="Franklin Gothic Book"/>
          <w:iCs/>
          <w:sz w:val="24"/>
          <w:szCs w:val="24"/>
        </w:rPr>
        <w:t xml:space="preserve"> </w:t>
      </w:r>
      <w:r w:rsidR="00BF0FB6" w:rsidRPr="00C507AA">
        <w:rPr>
          <w:rFonts w:ascii="Franklin Gothic Book" w:hAnsi="Franklin Gothic Book"/>
          <w:sz w:val="24"/>
          <w:szCs w:val="24"/>
        </w:rPr>
        <w:t xml:space="preserve">documentación acreditativa de la actividad investigadora y/o profesional desarrollada en ámbitos relacionados con el objeto y fines de la Cátedra; </w:t>
      </w:r>
      <w:r w:rsidR="005E1489" w:rsidRPr="00C507AA">
        <w:rPr>
          <w:rFonts w:ascii="Franklin Gothic Book" w:hAnsi="Franklin Gothic Book"/>
          <w:sz w:val="24"/>
          <w:szCs w:val="24"/>
        </w:rPr>
        <w:t xml:space="preserve">y </w:t>
      </w:r>
      <w:r w:rsidR="00BF0FB6" w:rsidRPr="00C507AA">
        <w:rPr>
          <w:rFonts w:ascii="Franklin Gothic Book" w:hAnsi="Franklin Gothic Book"/>
          <w:sz w:val="24"/>
          <w:szCs w:val="24"/>
        </w:rPr>
        <w:t xml:space="preserve">c) </w:t>
      </w:r>
      <w:r w:rsidR="005E1489" w:rsidRPr="00C507AA">
        <w:rPr>
          <w:rFonts w:ascii="Franklin Gothic Book" w:hAnsi="Franklin Gothic Book"/>
          <w:sz w:val="24"/>
          <w:szCs w:val="24"/>
        </w:rPr>
        <w:t xml:space="preserve">aval </w:t>
      </w:r>
      <w:r w:rsidR="00BF0FB6" w:rsidRPr="00C507AA">
        <w:rPr>
          <w:rFonts w:ascii="Franklin Gothic Book" w:hAnsi="Franklin Gothic Book"/>
          <w:sz w:val="24"/>
          <w:szCs w:val="24"/>
        </w:rPr>
        <w:t xml:space="preserve">suscrito </w:t>
      </w:r>
      <w:r w:rsidR="004E4A63" w:rsidRPr="00C507AA">
        <w:rPr>
          <w:rFonts w:ascii="Franklin Gothic Book" w:hAnsi="Franklin Gothic Book"/>
          <w:sz w:val="24"/>
          <w:szCs w:val="24"/>
        </w:rPr>
        <w:t>por</w:t>
      </w:r>
      <w:r w:rsidR="003F2583" w:rsidRPr="00C507AA">
        <w:rPr>
          <w:rFonts w:ascii="Franklin Gothic Book" w:hAnsi="Franklin Gothic Book"/>
          <w:sz w:val="24"/>
          <w:szCs w:val="24"/>
        </w:rPr>
        <w:t>,</w:t>
      </w:r>
      <w:r w:rsidR="004E4A63" w:rsidRPr="00C507AA">
        <w:rPr>
          <w:rFonts w:ascii="Franklin Gothic Book" w:hAnsi="Franklin Gothic Book"/>
          <w:sz w:val="24"/>
          <w:szCs w:val="24"/>
        </w:rPr>
        <w:t xml:space="preserve"> a</w:t>
      </w:r>
      <w:r w:rsidR="003F2583" w:rsidRPr="00C507AA">
        <w:rPr>
          <w:rFonts w:ascii="Franklin Gothic Book" w:hAnsi="Franklin Gothic Book"/>
          <w:sz w:val="24"/>
          <w:szCs w:val="24"/>
        </w:rPr>
        <w:t>l</w:t>
      </w:r>
      <w:r w:rsidR="005E1489" w:rsidRPr="00C507AA">
        <w:rPr>
          <w:rFonts w:ascii="Franklin Gothic Book" w:hAnsi="Franklin Gothic Book"/>
          <w:sz w:val="24"/>
          <w:szCs w:val="24"/>
        </w:rPr>
        <w:t xml:space="preserve"> menos, dos miembros de la Cátedra.</w:t>
      </w:r>
      <w:r w:rsidRPr="00C507AA">
        <w:rPr>
          <w:rFonts w:ascii="Franklin Gothic Book" w:hAnsi="Franklin Gothic Book"/>
          <w:sz w:val="24"/>
          <w:szCs w:val="24"/>
        </w:rPr>
        <w:t xml:space="preserve"> </w:t>
      </w:r>
    </w:p>
    <w:p w14:paraId="1D32DA88" w14:textId="627CD675" w:rsidR="00C26DDC" w:rsidRPr="00C507AA" w:rsidRDefault="005C292F" w:rsidP="00C26DDC">
      <w:pPr>
        <w:pStyle w:val="Default"/>
        <w:spacing w:before="120" w:after="120" w:line="276" w:lineRule="auto"/>
        <w:jc w:val="both"/>
        <w:rPr>
          <w:color w:val="auto"/>
        </w:rPr>
      </w:pPr>
      <w:r w:rsidRPr="00C507AA">
        <w:rPr>
          <w:color w:val="auto"/>
        </w:rPr>
        <w:t>2</w:t>
      </w:r>
      <w:r w:rsidR="00C26DDC" w:rsidRPr="00C507AA">
        <w:rPr>
          <w:color w:val="auto"/>
        </w:rPr>
        <w:t xml:space="preserve">. La condición de miembro de la Cátedra se perderá por: </w:t>
      </w:r>
    </w:p>
    <w:p w14:paraId="42F666A7" w14:textId="4B9C07AD" w:rsidR="00C26DDC" w:rsidRPr="00C507AA" w:rsidRDefault="00C26DDC" w:rsidP="00C26DDC">
      <w:pPr>
        <w:pStyle w:val="Default"/>
        <w:numPr>
          <w:ilvl w:val="0"/>
          <w:numId w:val="29"/>
        </w:numPr>
        <w:spacing w:before="120" w:after="120" w:line="276" w:lineRule="auto"/>
        <w:jc w:val="both"/>
        <w:rPr>
          <w:color w:val="auto"/>
        </w:rPr>
      </w:pPr>
      <w:r w:rsidRPr="00C507AA">
        <w:rPr>
          <w:color w:val="auto"/>
        </w:rPr>
        <w:t>renuncia de la persona interesada, formalizada por escrito</w:t>
      </w:r>
      <w:r w:rsidR="003D3364" w:rsidRPr="00C507AA">
        <w:rPr>
          <w:color w:val="auto"/>
        </w:rPr>
        <w:t xml:space="preserve"> ante el Consejo de Dirección</w:t>
      </w:r>
      <w:r w:rsidRPr="00C507AA">
        <w:rPr>
          <w:color w:val="auto"/>
        </w:rPr>
        <w:t>; o</w:t>
      </w:r>
    </w:p>
    <w:p w14:paraId="3DF93A00" w14:textId="3A7DD42F" w:rsidR="00C26DDC" w:rsidRPr="00C507AA" w:rsidRDefault="00165460" w:rsidP="001C3B4C">
      <w:pPr>
        <w:pStyle w:val="Default"/>
        <w:numPr>
          <w:ilvl w:val="0"/>
          <w:numId w:val="29"/>
        </w:numPr>
        <w:spacing w:before="120" w:after="120" w:line="276" w:lineRule="auto"/>
        <w:jc w:val="both"/>
        <w:rPr>
          <w:color w:val="auto"/>
        </w:rPr>
      </w:pPr>
      <w:r w:rsidRPr="00C507AA">
        <w:rPr>
          <w:color w:val="auto"/>
        </w:rPr>
        <w:t>a</w:t>
      </w:r>
      <w:r w:rsidR="004E4A63" w:rsidRPr="00C507AA">
        <w:rPr>
          <w:color w:val="auto"/>
        </w:rPr>
        <w:t>cuerdo motivado del Consejo de Dirección</w:t>
      </w:r>
      <w:r w:rsidR="00C26DDC" w:rsidRPr="00C507AA">
        <w:rPr>
          <w:color w:val="auto"/>
        </w:rPr>
        <w:t>, cuando concurra incumplimiento grave de los deberes, falta de colaboración reiterada o actuación contraria a los fines o al prestigio de la Cátedra, con audiencia previa de la persona afectada.</w:t>
      </w:r>
    </w:p>
    <w:p w14:paraId="0841F1FC" w14:textId="2B72059E" w:rsidR="00630461" w:rsidRPr="00C507AA" w:rsidRDefault="00630461" w:rsidP="00630461">
      <w:pPr>
        <w:pStyle w:val="Default"/>
        <w:spacing w:before="120" w:after="120" w:line="276" w:lineRule="auto"/>
        <w:jc w:val="both"/>
        <w:rPr>
          <w:color w:val="auto"/>
        </w:rPr>
      </w:pPr>
      <w:r w:rsidRPr="00C507AA">
        <w:rPr>
          <w:color w:val="auto"/>
        </w:rPr>
        <w:t>3. Se hará constar en la memoria anual una relación actualizada de todos los miembros de la Cátedra.</w:t>
      </w:r>
    </w:p>
    <w:p w14:paraId="1F57C53A" w14:textId="44B6AF70" w:rsidR="005E1489" w:rsidRPr="00C507AA" w:rsidRDefault="005E1489" w:rsidP="005E1489">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3F5FF0" w:rsidRPr="00C507AA">
        <w:rPr>
          <w:rFonts w:ascii="Franklin Gothic Book" w:hAnsi="Franklin Gothic Book"/>
          <w:b/>
          <w:sz w:val="24"/>
          <w:szCs w:val="24"/>
        </w:rPr>
        <w:t>7</w:t>
      </w:r>
      <w:r w:rsidRPr="00C507AA">
        <w:rPr>
          <w:rFonts w:ascii="Franklin Gothic Book" w:hAnsi="Franklin Gothic Book"/>
          <w:b/>
          <w:sz w:val="24"/>
          <w:szCs w:val="24"/>
        </w:rPr>
        <w:t xml:space="preserve">. </w:t>
      </w:r>
      <w:r w:rsidRPr="00C507AA">
        <w:rPr>
          <w:rFonts w:ascii="Franklin Gothic Book" w:hAnsi="Franklin Gothic Book"/>
          <w:i/>
          <w:sz w:val="24"/>
          <w:szCs w:val="24"/>
        </w:rPr>
        <w:t>Derechos de los miembros</w:t>
      </w:r>
      <w:r w:rsidR="001C3B4C" w:rsidRPr="00C507AA">
        <w:rPr>
          <w:rFonts w:ascii="Franklin Gothic Book" w:hAnsi="Franklin Gothic Book"/>
          <w:i/>
          <w:sz w:val="24"/>
          <w:szCs w:val="24"/>
        </w:rPr>
        <w:t>.</w:t>
      </w:r>
    </w:p>
    <w:p w14:paraId="022DECA1" w14:textId="0AAE7064" w:rsidR="005E1489" w:rsidRPr="00C507AA" w:rsidRDefault="005E1489" w:rsidP="00A841FA">
      <w:pPr>
        <w:shd w:val="clear" w:color="auto" w:fill="FFFFFF"/>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1. Son derechos de los miembros de la Cátedra:</w:t>
      </w:r>
    </w:p>
    <w:p w14:paraId="218A98C2" w14:textId="6E8B6094" w:rsidR="005E1489" w:rsidRPr="00C507AA" w:rsidRDefault="005E1489" w:rsidP="005E1489">
      <w:pPr>
        <w:numPr>
          <w:ilvl w:val="0"/>
          <w:numId w:val="21"/>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Participar en los proyectos de investigación, docencia y divulgación y, en general, en todas las actividades programadas por la Cátedra. </w:t>
      </w:r>
    </w:p>
    <w:p w14:paraId="74050C51" w14:textId="1AAFC7E5" w:rsidR="00A841FA" w:rsidRPr="00C507AA" w:rsidRDefault="00A841FA" w:rsidP="00A841FA">
      <w:pPr>
        <w:pStyle w:val="Default"/>
        <w:numPr>
          <w:ilvl w:val="0"/>
          <w:numId w:val="21"/>
        </w:numPr>
        <w:spacing w:before="120" w:after="120" w:line="276" w:lineRule="auto"/>
        <w:jc w:val="both"/>
        <w:rPr>
          <w:color w:val="auto"/>
        </w:rPr>
      </w:pPr>
      <w:r w:rsidRPr="00C507AA">
        <w:rPr>
          <w:color w:val="auto"/>
        </w:rPr>
        <w:t>Participar en los órganos de gobierno de la Cátedra y, en particular, ser elegido para alguno de los cargos de gestión de la Cátedra.</w:t>
      </w:r>
    </w:p>
    <w:p w14:paraId="5D131494" w14:textId="77777777" w:rsidR="005E1489" w:rsidRPr="00C507AA" w:rsidRDefault="005E1489" w:rsidP="005E1489">
      <w:pPr>
        <w:numPr>
          <w:ilvl w:val="0"/>
          <w:numId w:val="21"/>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Realizar propuestas de actividades, líneas de investigación, futuros convenios y colaboraciones al Consejo de Dirección para su posible inclusión en los planes de actividades.</w:t>
      </w:r>
    </w:p>
    <w:p w14:paraId="72EB2DA3" w14:textId="12B641B3" w:rsidR="005E1489" w:rsidRPr="00C507AA" w:rsidRDefault="001C3B4C" w:rsidP="005E1489">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2</w:t>
      </w:r>
      <w:r w:rsidR="005E1489" w:rsidRPr="00C507AA">
        <w:rPr>
          <w:rFonts w:ascii="Franklin Gothic Book" w:hAnsi="Franklin Gothic Book"/>
          <w:sz w:val="24"/>
          <w:szCs w:val="24"/>
        </w:rPr>
        <w:t>. Todos los miembros de la Cátedra estarán informados y participarán en las actividades, contribuyendo a este proyecto común con su esfuerzo e iniciativa, garantizando la independencia, el carácter multidisciplinar, el rigor científico y el constante contacto con la realidad social e institucional.</w:t>
      </w:r>
    </w:p>
    <w:p w14:paraId="4342C3B8" w14:textId="4279B6D4" w:rsidR="005E1489" w:rsidRPr="00C507AA" w:rsidRDefault="005E1489" w:rsidP="005E1489">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3F5FF0" w:rsidRPr="00C507AA">
        <w:rPr>
          <w:rFonts w:ascii="Franklin Gothic Book" w:hAnsi="Franklin Gothic Book"/>
          <w:b/>
          <w:sz w:val="24"/>
          <w:szCs w:val="24"/>
        </w:rPr>
        <w:t>8</w:t>
      </w:r>
      <w:r w:rsidRPr="00C507AA">
        <w:rPr>
          <w:rFonts w:ascii="Franklin Gothic Book" w:hAnsi="Franklin Gothic Book"/>
          <w:b/>
          <w:sz w:val="24"/>
          <w:szCs w:val="24"/>
        </w:rPr>
        <w:t xml:space="preserve">. </w:t>
      </w:r>
      <w:r w:rsidRPr="00C507AA">
        <w:rPr>
          <w:rFonts w:ascii="Franklin Gothic Book" w:hAnsi="Franklin Gothic Book"/>
          <w:i/>
          <w:sz w:val="24"/>
          <w:szCs w:val="24"/>
        </w:rPr>
        <w:t>Deberes de los miembros</w:t>
      </w:r>
      <w:r w:rsidR="001E50B2" w:rsidRPr="00C507AA">
        <w:rPr>
          <w:rFonts w:ascii="Franklin Gothic Book" w:hAnsi="Franklin Gothic Book"/>
          <w:i/>
          <w:sz w:val="24"/>
          <w:szCs w:val="24"/>
        </w:rPr>
        <w:t>.</w:t>
      </w:r>
    </w:p>
    <w:p w14:paraId="735B4D45" w14:textId="77777777" w:rsidR="005E1489" w:rsidRPr="00C507AA" w:rsidRDefault="005E1489" w:rsidP="005E1489">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lastRenderedPageBreak/>
        <w:t xml:space="preserve">Son deberes de los miembros de la Cátedra: </w:t>
      </w:r>
    </w:p>
    <w:p w14:paraId="10B051B2" w14:textId="77777777" w:rsidR="005E1489" w:rsidRPr="00C507AA" w:rsidRDefault="005E1489" w:rsidP="005E1489">
      <w:pPr>
        <w:numPr>
          <w:ilvl w:val="0"/>
          <w:numId w:val="23"/>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Velar por el cumplimiento de los fines establecidos. </w:t>
      </w:r>
    </w:p>
    <w:p w14:paraId="573AD66E" w14:textId="77777777" w:rsidR="005E1489" w:rsidRPr="00C507AA" w:rsidRDefault="005E1489" w:rsidP="005E1489">
      <w:pPr>
        <w:numPr>
          <w:ilvl w:val="0"/>
          <w:numId w:val="23"/>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Asistir regularmente a las reuniones de los órganos de los que formen parte, así como contribuir a su normal funcionamiento.</w:t>
      </w:r>
    </w:p>
    <w:p w14:paraId="07411FB8" w14:textId="77777777" w:rsidR="005E1489" w:rsidRPr="00C507AA" w:rsidRDefault="005E1489" w:rsidP="005E1489">
      <w:pPr>
        <w:numPr>
          <w:ilvl w:val="0"/>
          <w:numId w:val="23"/>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Colaborar de forma regular y activa en las tareas y actividades que sean acordadas por los órganos de gobierno de la Cátedra. </w:t>
      </w:r>
    </w:p>
    <w:p w14:paraId="3C092C93" w14:textId="5956E014" w:rsidR="00A841FA" w:rsidRPr="00C507AA" w:rsidRDefault="005E1489" w:rsidP="005C292F">
      <w:pPr>
        <w:numPr>
          <w:ilvl w:val="0"/>
          <w:numId w:val="23"/>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Velar por el cumplimiento del presente Reglamento interno.</w:t>
      </w:r>
    </w:p>
    <w:p w14:paraId="0396CAA0" w14:textId="4FFB4C30" w:rsidR="008672A6" w:rsidRPr="002D4C5C" w:rsidRDefault="002D4C5C" w:rsidP="004578D1">
      <w:pPr>
        <w:spacing w:before="120" w:after="120" w:line="276" w:lineRule="auto"/>
        <w:jc w:val="center"/>
        <w:rPr>
          <w:rFonts w:ascii="Franklin Gothic Book" w:hAnsi="Franklin Gothic Book"/>
          <w:bCs/>
          <w:sz w:val="24"/>
          <w:szCs w:val="24"/>
        </w:rPr>
      </w:pPr>
      <w:r w:rsidRPr="002D4C5C">
        <w:rPr>
          <w:rFonts w:ascii="Franklin Gothic Book" w:hAnsi="Franklin Gothic Book"/>
          <w:bCs/>
          <w:sz w:val="24"/>
          <w:szCs w:val="24"/>
        </w:rPr>
        <w:t>CAPÍTULO III</w:t>
      </w:r>
    </w:p>
    <w:p w14:paraId="4AE8021D" w14:textId="7615364D" w:rsidR="008672A6" w:rsidRPr="00C507AA" w:rsidRDefault="002D4C5C" w:rsidP="004578D1">
      <w:pPr>
        <w:spacing w:before="120" w:after="120" w:line="276" w:lineRule="auto"/>
        <w:jc w:val="center"/>
        <w:rPr>
          <w:rFonts w:ascii="Franklin Gothic Book" w:hAnsi="Franklin Gothic Book"/>
          <w:b/>
          <w:strike/>
          <w:sz w:val="24"/>
          <w:szCs w:val="24"/>
        </w:rPr>
      </w:pPr>
      <w:r w:rsidRPr="00C507AA">
        <w:rPr>
          <w:rFonts w:ascii="Franklin Gothic Book" w:hAnsi="Franklin Gothic Book"/>
          <w:b/>
          <w:sz w:val="24"/>
          <w:szCs w:val="24"/>
        </w:rPr>
        <w:t xml:space="preserve">Órganos de gobierno y participación </w:t>
      </w:r>
    </w:p>
    <w:p w14:paraId="41A5EFE5" w14:textId="3FD560CF"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6E6C68" w:rsidRPr="00C507AA">
        <w:rPr>
          <w:rFonts w:ascii="Franklin Gothic Book" w:hAnsi="Franklin Gothic Book"/>
          <w:b/>
          <w:sz w:val="24"/>
          <w:szCs w:val="24"/>
        </w:rPr>
        <w:t>9</w:t>
      </w:r>
      <w:r w:rsidRPr="00C507AA">
        <w:rPr>
          <w:rFonts w:ascii="Franklin Gothic Book" w:hAnsi="Franklin Gothic Book"/>
          <w:b/>
          <w:sz w:val="24"/>
          <w:szCs w:val="24"/>
        </w:rPr>
        <w:t xml:space="preserve">. </w:t>
      </w:r>
      <w:r w:rsidRPr="00C507AA">
        <w:rPr>
          <w:rFonts w:ascii="Franklin Gothic Book" w:hAnsi="Franklin Gothic Book"/>
          <w:i/>
          <w:sz w:val="24"/>
          <w:szCs w:val="24"/>
        </w:rPr>
        <w:t xml:space="preserve">Órganos de gobierno y </w:t>
      </w:r>
      <w:r w:rsidR="00426C76" w:rsidRPr="00C507AA">
        <w:rPr>
          <w:rFonts w:ascii="Franklin Gothic Book" w:hAnsi="Franklin Gothic Book"/>
          <w:i/>
          <w:sz w:val="24"/>
          <w:szCs w:val="24"/>
        </w:rPr>
        <w:t>participación.</w:t>
      </w:r>
    </w:p>
    <w:p w14:paraId="15F10A79" w14:textId="6BC84579" w:rsidR="008672A6"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1. Los órganos de gobierno </w:t>
      </w:r>
      <w:r w:rsidR="00E126C3" w:rsidRPr="00C507AA">
        <w:rPr>
          <w:rFonts w:ascii="Franklin Gothic Book" w:hAnsi="Franklin Gothic Book"/>
          <w:sz w:val="24"/>
          <w:szCs w:val="24"/>
        </w:rPr>
        <w:t xml:space="preserve">y participación </w:t>
      </w:r>
      <w:r w:rsidRPr="00C507AA">
        <w:rPr>
          <w:rFonts w:ascii="Franklin Gothic Book" w:hAnsi="Franklin Gothic Book"/>
          <w:sz w:val="24"/>
          <w:szCs w:val="24"/>
        </w:rPr>
        <w:t>de la Cátedra son</w:t>
      </w:r>
      <w:r w:rsidR="00E973E8" w:rsidRPr="00C507AA">
        <w:rPr>
          <w:rFonts w:ascii="Franklin Gothic Book" w:hAnsi="Franklin Gothic Book"/>
          <w:sz w:val="24"/>
          <w:szCs w:val="24"/>
        </w:rPr>
        <w:t xml:space="preserve">: </w:t>
      </w:r>
      <w:r w:rsidRPr="00C507AA">
        <w:rPr>
          <w:rFonts w:ascii="Franklin Gothic Book" w:hAnsi="Franklin Gothic Book"/>
          <w:sz w:val="24"/>
          <w:szCs w:val="24"/>
        </w:rPr>
        <w:t xml:space="preserve"> el Consejo de Dirección</w:t>
      </w:r>
      <w:r w:rsidR="00E973E8" w:rsidRPr="00C507AA">
        <w:rPr>
          <w:rFonts w:ascii="Franklin Gothic Book" w:hAnsi="Franklin Gothic Book"/>
          <w:sz w:val="24"/>
          <w:szCs w:val="24"/>
        </w:rPr>
        <w:t>, el Pleno de la Cátedra</w:t>
      </w:r>
      <w:r w:rsidR="0096518D" w:rsidRPr="00C507AA">
        <w:rPr>
          <w:rFonts w:ascii="Franklin Gothic Book" w:hAnsi="Franklin Gothic Book"/>
          <w:sz w:val="24"/>
          <w:szCs w:val="24"/>
        </w:rPr>
        <w:t xml:space="preserve"> y </w:t>
      </w:r>
      <w:r w:rsidRPr="00C507AA">
        <w:rPr>
          <w:rFonts w:ascii="Franklin Gothic Book" w:hAnsi="Franklin Gothic Book"/>
          <w:sz w:val="24"/>
          <w:szCs w:val="24"/>
        </w:rPr>
        <w:t>el Director</w:t>
      </w:r>
      <w:r w:rsidR="0096518D" w:rsidRPr="00C507AA">
        <w:rPr>
          <w:rFonts w:ascii="Franklin Gothic Book" w:hAnsi="Franklin Gothic Book"/>
          <w:sz w:val="24"/>
          <w:szCs w:val="24"/>
        </w:rPr>
        <w:t>.</w:t>
      </w:r>
      <w:r w:rsidR="00426C76" w:rsidRPr="00C507AA">
        <w:rPr>
          <w:rFonts w:ascii="Franklin Gothic Book" w:hAnsi="Franklin Gothic Book"/>
          <w:sz w:val="24"/>
          <w:szCs w:val="24"/>
        </w:rPr>
        <w:t xml:space="preserve"> </w:t>
      </w:r>
      <w:r w:rsidR="0096518D" w:rsidRPr="00C507AA">
        <w:rPr>
          <w:rFonts w:ascii="Franklin Gothic Book" w:hAnsi="Franklin Gothic Book"/>
          <w:sz w:val="24"/>
          <w:szCs w:val="24"/>
        </w:rPr>
        <w:t>Además, la Cátedra tendrá un Secretario.</w:t>
      </w:r>
    </w:p>
    <w:p w14:paraId="476A975C" w14:textId="02BD260C" w:rsidR="00630461" w:rsidRPr="00C507AA" w:rsidRDefault="00426C76" w:rsidP="0063046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2</w:t>
      </w:r>
      <w:r w:rsidR="00FE2FDA" w:rsidRPr="00C507AA">
        <w:rPr>
          <w:rFonts w:ascii="Franklin Gothic Book" w:hAnsi="Franklin Gothic Book"/>
          <w:sz w:val="24"/>
          <w:szCs w:val="24"/>
        </w:rPr>
        <w:t xml:space="preserve">. Todos los cargos desempeñados serán gratuitos y se ejercerán, con carácter general, </w:t>
      </w:r>
      <w:r w:rsidR="00630461" w:rsidRPr="00C507AA">
        <w:rPr>
          <w:rFonts w:ascii="Franklin Gothic Book" w:hAnsi="Franklin Gothic Book"/>
          <w:sz w:val="24"/>
          <w:szCs w:val="24"/>
        </w:rPr>
        <w:t xml:space="preserve">por un período de </w:t>
      </w:r>
      <w:bookmarkStart w:id="1" w:name="_Hlk221695616"/>
      <w:r w:rsidR="00630461" w:rsidRPr="00C507AA">
        <w:rPr>
          <w:rFonts w:ascii="Franklin Gothic Book" w:hAnsi="Franklin Gothic Book"/>
          <w:color w:val="FF0000"/>
          <w:sz w:val="24"/>
          <w:szCs w:val="24"/>
        </w:rPr>
        <w:t>(</w:t>
      </w:r>
      <w:r w:rsidR="00630461" w:rsidRPr="00C507AA">
        <w:rPr>
          <w:rFonts w:ascii="Franklin Gothic Book" w:hAnsi="Franklin Gothic Book"/>
          <w:i/>
          <w:iCs/>
          <w:color w:val="FF0000"/>
          <w:sz w:val="24"/>
          <w:szCs w:val="24"/>
        </w:rPr>
        <w:t>indicar los años, no más de 4</w:t>
      </w:r>
      <w:r w:rsidR="00630461" w:rsidRPr="00C507AA">
        <w:rPr>
          <w:rFonts w:ascii="Franklin Gothic Book" w:hAnsi="Franklin Gothic Book"/>
          <w:sz w:val="24"/>
          <w:szCs w:val="24"/>
        </w:rPr>
        <w:t xml:space="preserve"> </w:t>
      </w:r>
      <w:r w:rsidR="00630461" w:rsidRPr="00C507AA">
        <w:rPr>
          <w:rFonts w:ascii="Franklin Gothic Book" w:hAnsi="Franklin Gothic Book"/>
          <w:color w:val="FF0000"/>
          <w:sz w:val="24"/>
          <w:szCs w:val="24"/>
        </w:rPr>
        <w:t>años)</w:t>
      </w:r>
      <w:bookmarkEnd w:id="1"/>
      <w:r w:rsidR="00630461" w:rsidRPr="00C507AA">
        <w:rPr>
          <w:rFonts w:ascii="Franklin Gothic Book" w:hAnsi="Franklin Gothic Book"/>
          <w:color w:val="FF0000"/>
          <w:sz w:val="24"/>
          <w:szCs w:val="24"/>
        </w:rPr>
        <w:t xml:space="preserve"> </w:t>
      </w:r>
      <w:r w:rsidR="00630461" w:rsidRPr="00C507AA">
        <w:rPr>
          <w:rFonts w:ascii="Franklin Gothic Book" w:hAnsi="Franklin Gothic Book"/>
          <w:sz w:val="24"/>
          <w:szCs w:val="24"/>
        </w:rPr>
        <w:t xml:space="preserve">pudiendo ser renovados por una sola vez.  </w:t>
      </w:r>
    </w:p>
    <w:p w14:paraId="2A36B867" w14:textId="39E1F32E" w:rsidR="00FE2FDA" w:rsidRPr="00C507AA" w:rsidRDefault="00426C76" w:rsidP="00FE2FDA">
      <w:pPr>
        <w:spacing w:before="120" w:after="120" w:line="276" w:lineRule="auto"/>
        <w:jc w:val="both"/>
        <w:rPr>
          <w:rFonts w:ascii="Franklin Gothic Book" w:hAnsi="Franklin Gothic Book"/>
          <w:sz w:val="24"/>
          <w:szCs w:val="24"/>
        </w:rPr>
      </w:pPr>
      <w:bookmarkStart w:id="2" w:name="_Hlk221695584"/>
      <w:r w:rsidRPr="00C507AA">
        <w:rPr>
          <w:rFonts w:ascii="Franklin Gothic Book" w:hAnsi="Franklin Gothic Book"/>
          <w:sz w:val="24"/>
          <w:szCs w:val="24"/>
        </w:rPr>
        <w:t>3</w:t>
      </w:r>
      <w:r w:rsidR="00FE2FDA" w:rsidRPr="00C507AA">
        <w:rPr>
          <w:rFonts w:ascii="Franklin Gothic Book" w:hAnsi="Franklin Gothic Book"/>
          <w:sz w:val="24"/>
          <w:szCs w:val="24"/>
        </w:rPr>
        <w:t>. En lo no previsto en este Reglamento, los órganos colegiados se regirán por lo dispuesto en los artículos 15 a 18 de la Ley 40/2015, de 1 de octubre, de Régimen Jurídico del Sector Público; y, en lo relativo a presidencia, secretaría, derechos y deberes de los miembros y actas, por lo previsto en el artículo 19 de la misma Ley, en cuanto resulte procedente.</w:t>
      </w:r>
      <w:bookmarkEnd w:id="2"/>
    </w:p>
    <w:p w14:paraId="00A6F43F" w14:textId="77777777" w:rsidR="00630461" w:rsidRPr="00C507AA" w:rsidRDefault="00630461" w:rsidP="00630461">
      <w:pPr>
        <w:spacing w:before="120" w:after="120" w:line="276" w:lineRule="auto"/>
        <w:jc w:val="both"/>
        <w:rPr>
          <w:rFonts w:ascii="Franklin Gothic Book" w:hAnsi="Franklin Gothic Book"/>
          <w:i/>
          <w:iCs/>
          <w:color w:val="0070C0"/>
        </w:rPr>
      </w:pPr>
      <w:r w:rsidRPr="00C507AA">
        <w:rPr>
          <w:rFonts w:ascii="Franklin Gothic Book" w:hAnsi="Franklin Gothic Book"/>
          <w:i/>
          <w:iCs/>
          <w:color w:val="FF0000"/>
        </w:rPr>
        <w:t>(Adicionalmente, si procede, podrán nombrarse otros órganos de gobierno o cargos, siempre que se justifique la necesidad de su existencia y se especifiquen sus funciones, su composición y su participación en la toma de decisiones).</w:t>
      </w:r>
    </w:p>
    <w:p w14:paraId="6E6C736A" w14:textId="33966D62"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5E1489" w:rsidRPr="00C507AA">
        <w:rPr>
          <w:rFonts w:ascii="Franklin Gothic Book" w:hAnsi="Franklin Gothic Book"/>
          <w:b/>
          <w:sz w:val="24"/>
          <w:szCs w:val="24"/>
        </w:rPr>
        <w:t>1</w:t>
      </w:r>
      <w:r w:rsidR="006E6C68" w:rsidRPr="00C507AA">
        <w:rPr>
          <w:rFonts w:ascii="Franklin Gothic Book" w:hAnsi="Franklin Gothic Book"/>
          <w:b/>
          <w:sz w:val="24"/>
          <w:szCs w:val="24"/>
        </w:rPr>
        <w:t>0</w:t>
      </w:r>
      <w:r w:rsidRPr="00C507AA">
        <w:rPr>
          <w:rFonts w:ascii="Franklin Gothic Book" w:hAnsi="Franklin Gothic Book"/>
          <w:b/>
          <w:sz w:val="24"/>
          <w:szCs w:val="24"/>
        </w:rPr>
        <w:t xml:space="preserve">. </w:t>
      </w:r>
      <w:r w:rsidRPr="00C507AA">
        <w:rPr>
          <w:rFonts w:ascii="Franklin Gothic Book" w:hAnsi="Franklin Gothic Book"/>
          <w:i/>
          <w:sz w:val="24"/>
          <w:szCs w:val="24"/>
        </w:rPr>
        <w:t>Consejo de Dirección</w:t>
      </w:r>
      <w:r w:rsidR="00436AAF" w:rsidRPr="00C507AA">
        <w:rPr>
          <w:rFonts w:ascii="Franklin Gothic Book" w:hAnsi="Franklin Gothic Book"/>
          <w:i/>
          <w:sz w:val="24"/>
          <w:szCs w:val="24"/>
        </w:rPr>
        <w:t>.</w:t>
      </w:r>
    </w:p>
    <w:p w14:paraId="0745D047" w14:textId="74663B83" w:rsidR="00153A94"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1. El Consejo de Dirección de la Cátedra es el máximo órgano de gobierno y seguimiento de las actividades de la Cátedra. </w:t>
      </w:r>
    </w:p>
    <w:p w14:paraId="45C4F6B1" w14:textId="7A84C4E6" w:rsidR="002A760D" w:rsidRPr="00C507AA" w:rsidRDefault="00153A94"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2. </w:t>
      </w:r>
      <w:r w:rsidR="008672A6" w:rsidRPr="00C507AA">
        <w:rPr>
          <w:rFonts w:ascii="Franklin Gothic Book" w:hAnsi="Franklin Gothic Book"/>
          <w:sz w:val="24"/>
          <w:szCs w:val="24"/>
        </w:rPr>
        <w:t xml:space="preserve">Estará integrado por </w:t>
      </w:r>
      <w:r w:rsidR="00331B60" w:rsidRPr="00C507AA">
        <w:rPr>
          <w:rFonts w:ascii="Franklin Gothic Book" w:hAnsi="Franklin Gothic Book"/>
          <w:i/>
          <w:iCs/>
          <w:color w:val="FF0000"/>
          <w:sz w:val="24"/>
          <w:szCs w:val="24"/>
        </w:rPr>
        <w:t>(indicar número)</w:t>
      </w:r>
      <w:r w:rsidR="00331B60" w:rsidRPr="00C507AA">
        <w:rPr>
          <w:rFonts w:ascii="Franklin Gothic Book" w:hAnsi="Franklin Gothic Book"/>
          <w:color w:val="FF0000"/>
        </w:rPr>
        <w:t xml:space="preserve"> </w:t>
      </w:r>
      <w:r w:rsidR="00331B60" w:rsidRPr="00C507AA">
        <w:rPr>
          <w:rFonts w:ascii="Franklin Gothic Book" w:hAnsi="Franklin Gothic Book"/>
          <w:sz w:val="24"/>
          <w:szCs w:val="24"/>
        </w:rPr>
        <w:t>miembros</w:t>
      </w:r>
      <w:r w:rsidR="00D7293F" w:rsidRPr="00C507AA">
        <w:rPr>
          <w:rFonts w:ascii="Franklin Gothic Book" w:hAnsi="Franklin Gothic Book"/>
          <w:sz w:val="24"/>
          <w:szCs w:val="24"/>
        </w:rPr>
        <w:t>, personal de la Universidad</w:t>
      </w:r>
      <w:r w:rsidR="001F745F">
        <w:rPr>
          <w:rFonts w:ascii="Franklin Gothic Book" w:hAnsi="Franklin Gothic Book"/>
          <w:sz w:val="24"/>
          <w:szCs w:val="24"/>
        </w:rPr>
        <w:t>,</w:t>
      </w:r>
      <w:r w:rsidR="00D7293F" w:rsidRPr="00C507AA">
        <w:rPr>
          <w:rFonts w:ascii="Franklin Gothic Book" w:hAnsi="Franklin Gothic Book"/>
          <w:sz w:val="24"/>
          <w:szCs w:val="24"/>
        </w:rPr>
        <w:t xml:space="preserve"> </w:t>
      </w:r>
      <w:r w:rsidR="00B56957">
        <w:rPr>
          <w:rFonts w:ascii="Franklin Gothic Book" w:hAnsi="Franklin Gothic Book"/>
          <w:sz w:val="24"/>
          <w:szCs w:val="24"/>
        </w:rPr>
        <w:t xml:space="preserve">preferentemente </w:t>
      </w:r>
      <w:r w:rsidR="00D7293F" w:rsidRPr="00C507AA">
        <w:rPr>
          <w:rFonts w:ascii="Franklin Gothic Book" w:hAnsi="Franklin Gothic Book"/>
          <w:sz w:val="24"/>
          <w:szCs w:val="24"/>
        </w:rPr>
        <w:t>con vinculación permanente, entre los que se incluirán el Director, que presidirá el Consejo de Dirección, y el Secretario de la Cátedra, que actuará como Secretario del Consejo. Los restantes miembros serán designados por el Pleno de la Cátedra.</w:t>
      </w:r>
    </w:p>
    <w:p w14:paraId="630B1677" w14:textId="2CBF8B75" w:rsidR="00153A94" w:rsidRPr="00C507AA" w:rsidRDefault="00153A94" w:rsidP="00153A94">
      <w:pPr>
        <w:spacing w:before="120" w:after="120" w:line="276" w:lineRule="auto"/>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t>3.</w:t>
      </w:r>
      <w:r w:rsidRPr="00C507AA">
        <w:rPr>
          <w:rFonts w:ascii="Franklin Gothic Book" w:hAnsi="Franklin Gothic Book"/>
          <w:sz w:val="24"/>
          <w:szCs w:val="24"/>
        </w:rPr>
        <w:t xml:space="preserve"> </w:t>
      </w:r>
      <w:r w:rsidRPr="00C507AA">
        <w:rPr>
          <w:rFonts w:ascii="Franklin Gothic Book" w:eastAsia="Franklin Gothic" w:hAnsi="Franklin Gothic Book"/>
          <w:sz w:val="24"/>
          <w:szCs w:val="24"/>
        </w:rPr>
        <w:t>Son competencias del Consejo de Dirección de la Cátedra:</w:t>
      </w:r>
    </w:p>
    <w:p w14:paraId="5E239E80" w14:textId="58980C31" w:rsidR="00B10E26" w:rsidRPr="00C507AA" w:rsidRDefault="00B10E26" w:rsidP="00153A94">
      <w:pPr>
        <w:numPr>
          <w:ilvl w:val="1"/>
          <w:numId w:val="11"/>
        </w:numPr>
        <w:spacing w:before="120" w:after="120" w:line="276" w:lineRule="auto"/>
        <w:ind w:left="714" w:hanging="357"/>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t>Dirigir y supervisar las actividades de la Cátedra.</w:t>
      </w:r>
    </w:p>
    <w:p w14:paraId="69E17952" w14:textId="150E5BFD" w:rsidR="00B10E26" w:rsidRPr="00C507AA" w:rsidRDefault="00B10E26" w:rsidP="00B10E26">
      <w:pPr>
        <w:numPr>
          <w:ilvl w:val="1"/>
          <w:numId w:val="11"/>
        </w:numPr>
        <w:spacing w:before="120" w:after="120" w:line="276" w:lineRule="auto"/>
        <w:ind w:left="714" w:hanging="357"/>
        <w:jc w:val="both"/>
        <w:rPr>
          <w:rFonts w:ascii="Franklin Gothic Book" w:eastAsia="Franklin Gothic" w:hAnsi="Franklin Gothic Book"/>
          <w:sz w:val="24"/>
          <w:szCs w:val="24"/>
        </w:rPr>
      </w:pPr>
      <w:bookmarkStart w:id="3" w:name="_Hlk221798141"/>
      <w:r w:rsidRPr="00C507AA">
        <w:rPr>
          <w:rFonts w:ascii="Franklin Gothic Book" w:eastAsia="Franklin Gothic" w:hAnsi="Franklin Gothic Book"/>
          <w:sz w:val="24"/>
          <w:szCs w:val="24"/>
        </w:rPr>
        <w:t xml:space="preserve">Aprobar el plan anual de actuaciones de la Cátedra, la memoria anual de actividades y la distribución de los fondos de cada ejercicio. </w:t>
      </w:r>
      <w:bookmarkEnd w:id="3"/>
    </w:p>
    <w:p w14:paraId="6E121BB6" w14:textId="10C3C69B" w:rsidR="00B10E26" w:rsidRPr="00C507AA" w:rsidRDefault="00B10E26" w:rsidP="00153A94">
      <w:pPr>
        <w:numPr>
          <w:ilvl w:val="1"/>
          <w:numId w:val="11"/>
        </w:numPr>
        <w:spacing w:before="120" w:after="120" w:line="276" w:lineRule="auto"/>
        <w:ind w:left="714" w:hanging="357"/>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t>Proponer el nombramiento del Director de la Cátedra.</w:t>
      </w:r>
    </w:p>
    <w:p w14:paraId="72A9F805" w14:textId="0A9681FC" w:rsidR="004D671C" w:rsidRPr="00C507AA" w:rsidRDefault="00B10E26" w:rsidP="00B10E26">
      <w:pPr>
        <w:numPr>
          <w:ilvl w:val="1"/>
          <w:numId w:val="11"/>
        </w:numPr>
        <w:spacing w:before="120" w:after="120" w:line="276" w:lineRule="auto"/>
        <w:ind w:left="714" w:hanging="357"/>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lastRenderedPageBreak/>
        <w:t>Aprobar la incorporación de nuevos miembros</w:t>
      </w:r>
      <w:r w:rsidR="00630461" w:rsidRPr="00C507AA">
        <w:rPr>
          <w:rFonts w:ascii="Franklin Gothic Book" w:eastAsia="Franklin Gothic" w:hAnsi="Franklin Gothic Book"/>
          <w:sz w:val="24"/>
          <w:szCs w:val="24"/>
        </w:rPr>
        <w:t xml:space="preserve"> y su cese</w:t>
      </w:r>
      <w:r w:rsidRPr="00C507AA">
        <w:rPr>
          <w:rFonts w:ascii="Franklin Gothic Book" w:eastAsia="Franklin Gothic" w:hAnsi="Franklin Gothic Book"/>
          <w:sz w:val="24"/>
          <w:szCs w:val="24"/>
        </w:rPr>
        <w:t>.</w:t>
      </w:r>
      <w:r w:rsidR="004D671C" w:rsidRPr="00C507AA">
        <w:rPr>
          <w:rFonts w:ascii="Franklin Gothic Book" w:eastAsia="Franklin Gothic" w:hAnsi="Franklin Gothic Book"/>
          <w:sz w:val="24"/>
          <w:szCs w:val="24"/>
        </w:rPr>
        <w:t xml:space="preserve"> </w:t>
      </w:r>
    </w:p>
    <w:p w14:paraId="5BC545A5" w14:textId="40F14A2A" w:rsidR="00B10E26" w:rsidRPr="00C507AA" w:rsidRDefault="00B10E26" w:rsidP="00B10E26">
      <w:pPr>
        <w:numPr>
          <w:ilvl w:val="1"/>
          <w:numId w:val="11"/>
        </w:numPr>
        <w:spacing w:before="120" w:after="120" w:line="276" w:lineRule="auto"/>
        <w:ind w:left="714" w:hanging="357"/>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t>Proponer la aprobación de los posibles convenios de colaboración de la Cátedra con otras entidades, que favorezcan la consecución de sus objetivos estratégicos.</w:t>
      </w:r>
    </w:p>
    <w:p w14:paraId="08BB251B" w14:textId="77777777" w:rsidR="009A32F4" w:rsidRPr="00C507AA" w:rsidRDefault="009A32F4" w:rsidP="009A32F4">
      <w:pPr>
        <w:pStyle w:val="Default"/>
        <w:spacing w:before="120" w:after="120" w:line="276" w:lineRule="auto"/>
        <w:jc w:val="both"/>
        <w:rPr>
          <w:color w:val="0070C0"/>
        </w:rPr>
      </w:pPr>
      <w:r w:rsidRPr="00C507AA">
        <w:rPr>
          <w:color w:val="auto"/>
        </w:rPr>
        <w:t xml:space="preserve">4. </w:t>
      </w:r>
      <w:bookmarkStart w:id="4" w:name="_Hlk221798437"/>
      <w:r w:rsidRPr="00C507AA">
        <w:rPr>
          <w:color w:val="auto"/>
        </w:rPr>
        <w:t xml:space="preserve">El Consejo de Dirección se reunirá de forma ordinaria al menos </w:t>
      </w:r>
      <w:r w:rsidRPr="00C507AA">
        <w:rPr>
          <w:i/>
          <w:iCs/>
          <w:color w:val="FF0000"/>
        </w:rPr>
        <w:t>(indicar el número de veces)</w:t>
      </w:r>
      <w:r w:rsidRPr="00C507AA">
        <w:rPr>
          <w:i/>
          <w:iCs/>
          <w:color w:val="0070C0"/>
        </w:rPr>
        <w:t xml:space="preserve"> </w:t>
      </w:r>
      <w:r w:rsidRPr="00C507AA">
        <w:rPr>
          <w:color w:val="auto"/>
        </w:rPr>
        <w:t>veces al año</w:t>
      </w:r>
      <w:r w:rsidRPr="00C507AA">
        <w:rPr>
          <w:i/>
          <w:iCs/>
          <w:color w:val="auto"/>
        </w:rPr>
        <w:t xml:space="preserve"> </w:t>
      </w:r>
      <w:r w:rsidRPr="00C507AA">
        <w:rPr>
          <w:color w:val="auto"/>
        </w:rPr>
        <w:t>y puede ser convocado extraordinariamente por su Presidente, a iniciativa propia o a solicitud de un tercio de sus miembros, cuantas veces sea necesario, informando de sus actividades al Pleno.</w:t>
      </w:r>
    </w:p>
    <w:bookmarkEnd w:id="4"/>
    <w:p w14:paraId="1BDFDC47" w14:textId="6C9B9442" w:rsidR="003A0017" w:rsidRPr="00C507AA" w:rsidRDefault="00724364" w:rsidP="003A0017">
      <w:pPr>
        <w:pStyle w:val="Default"/>
        <w:spacing w:before="120" w:after="120" w:line="276" w:lineRule="auto"/>
        <w:jc w:val="both"/>
        <w:rPr>
          <w:color w:val="auto"/>
        </w:rPr>
      </w:pPr>
      <w:r w:rsidRPr="00C507AA">
        <w:rPr>
          <w:color w:val="auto"/>
        </w:rPr>
        <w:t>5</w:t>
      </w:r>
      <w:r w:rsidR="003A0017" w:rsidRPr="00C507AA">
        <w:rPr>
          <w:color w:val="auto"/>
        </w:rPr>
        <w:t>. Los miembros del Consejo de Dirección cesarán a petición propia o por expiración del plazo de nombramiento sin renovación.</w:t>
      </w:r>
    </w:p>
    <w:p w14:paraId="6212F339" w14:textId="4012685B" w:rsidR="008830CC" w:rsidRPr="00C507AA" w:rsidRDefault="008830CC" w:rsidP="008830CC">
      <w:pPr>
        <w:pStyle w:val="Default"/>
        <w:spacing w:before="120" w:after="120" w:line="276" w:lineRule="auto"/>
        <w:jc w:val="both"/>
        <w:rPr>
          <w:i/>
          <w:iCs/>
          <w:color w:val="auto"/>
        </w:rPr>
      </w:pPr>
      <w:r w:rsidRPr="00C507AA">
        <w:rPr>
          <w:b/>
          <w:bCs/>
          <w:color w:val="auto"/>
        </w:rPr>
        <w:t xml:space="preserve">Artículo 11. </w:t>
      </w:r>
      <w:r w:rsidRPr="00C507AA">
        <w:rPr>
          <w:i/>
          <w:iCs/>
          <w:color w:val="auto"/>
        </w:rPr>
        <w:t>Pleno de la Cátedra.</w:t>
      </w:r>
    </w:p>
    <w:p w14:paraId="0C09AB7A" w14:textId="1EF90A06" w:rsidR="008830CC" w:rsidRPr="00C507AA" w:rsidRDefault="008830CC" w:rsidP="008830CC">
      <w:pPr>
        <w:pStyle w:val="Default"/>
        <w:spacing w:before="120" w:after="120" w:line="276" w:lineRule="auto"/>
        <w:jc w:val="both"/>
        <w:rPr>
          <w:color w:val="auto"/>
        </w:rPr>
      </w:pPr>
      <w:r w:rsidRPr="00C507AA">
        <w:rPr>
          <w:color w:val="auto"/>
        </w:rPr>
        <w:t>1. El Pleno de la Cátedra, presidido por el Director, es el órgano de participación de la Cátedra y estará formado por todos los miembros de la misma.</w:t>
      </w:r>
    </w:p>
    <w:p w14:paraId="53024D1D" w14:textId="44B82478" w:rsidR="00630461" w:rsidRPr="00C507AA" w:rsidRDefault="00630461" w:rsidP="008830CC">
      <w:pPr>
        <w:pStyle w:val="Default"/>
        <w:spacing w:before="120" w:after="120" w:line="276" w:lineRule="auto"/>
        <w:jc w:val="both"/>
        <w:rPr>
          <w:color w:val="auto"/>
        </w:rPr>
      </w:pPr>
      <w:r w:rsidRPr="00C507AA">
        <w:rPr>
          <w:color w:val="auto"/>
        </w:rPr>
        <w:t xml:space="preserve">2. Con carácter general, son competencias del Pleno de la Cátedra </w:t>
      </w:r>
      <w:r w:rsidR="00D7293F" w:rsidRPr="00C507AA">
        <w:rPr>
          <w:color w:val="auto"/>
        </w:rPr>
        <w:t xml:space="preserve">designar a los miembros de la Universidad del Consejo de Dirección, </w:t>
      </w:r>
      <w:r w:rsidRPr="00C507AA">
        <w:rPr>
          <w:color w:val="auto"/>
        </w:rPr>
        <w:t>formular propuestas al Consejo de Dirección</w:t>
      </w:r>
      <w:r w:rsidR="002C22E6" w:rsidRPr="00C507AA">
        <w:rPr>
          <w:color w:val="auto"/>
        </w:rPr>
        <w:t xml:space="preserve"> y</w:t>
      </w:r>
      <w:r w:rsidRPr="00C507AA">
        <w:rPr>
          <w:color w:val="auto"/>
        </w:rPr>
        <w:t xml:space="preserve"> al Director </w:t>
      </w:r>
      <w:r w:rsidR="002C22E6" w:rsidRPr="00C507AA">
        <w:rPr>
          <w:color w:val="auto"/>
        </w:rPr>
        <w:t>de la Cátedra</w:t>
      </w:r>
      <w:r w:rsidRPr="00C507AA">
        <w:rPr>
          <w:color w:val="auto"/>
        </w:rPr>
        <w:t xml:space="preserve"> en relación con los fines de la Cátedra, así como la emisión de aquellos informes que le sean solicitados por el Consejo de Dirección o por </w:t>
      </w:r>
      <w:r w:rsidR="002C22E6" w:rsidRPr="00C507AA">
        <w:rPr>
          <w:color w:val="auto"/>
        </w:rPr>
        <w:t>el Director de la Cátedra.</w:t>
      </w:r>
    </w:p>
    <w:p w14:paraId="5AF82BED" w14:textId="002A2988" w:rsidR="00AD294B" w:rsidRPr="00C507AA" w:rsidRDefault="008830CC" w:rsidP="00630461">
      <w:pPr>
        <w:pStyle w:val="Default"/>
        <w:spacing w:before="120" w:after="120" w:line="276" w:lineRule="auto"/>
        <w:jc w:val="both"/>
        <w:rPr>
          <w:b/>
        </w:rPr>
      </w:pPr>
      <w:r w:rsidRPr="00C507AA">
        <w:rPr>
          <w:color w:val="auto"/>
        </w:rPr>
        <w:t>3.</w:t>
      </w:r>
      <w:r w:rsidRPr="00C507AA">
        <w:rPr>
          <w:b/>
          <w:bCs/>
          <w:color w:val="auto"/>
        </w:rPr>
        <w:t xml:space="preserve"> </w:t>
      </w:r>
      <w:r w:rsidRPr="00C507AA">
        <w:rPr>
          <w:color w:val="auto"/>
        </w:rPr>
        <w:t>El Pleno de la Cátedra se reunirá con carácter ordinario al menos una vez al año y con carácter extraordinario cuando el Director de la Cátedra lo convoque, o lo requiera por escrito un tercio de los miembros de la Cátedra.</w:t>
      </w:r>
      <w:r w:rsidRPr="00C507AA">
        <w:rPr>
          <w:color w:val="0070C0"/>
        </w:rPr>
        <w:t xml:space="preserve"> </w:t>
      </w:r>
    </w:p>
    <w:p w14:paraId="1760D9B7" w14:textId="45FF4BD9"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5E1489" w:rsidRPr="00C507AA">
        <w:rPr>
          <w:rFonts w:ascii="Franklin Gothic Book" w:hAnsi="Franklin Gothic Book"/>
          <w:b/>
          <w:sz w:val="24"/>
          <w:szCs w:val="24"/>
        </w:rPr>
        <w:t>1</w:t>
      </w:r>
      <w:r w:rsidR="008830CC" w:rsidRPr="00C507AA">
        <w:rPr>
          <w:rFonts w:ascii="Franklin Gothic Book" w:hAnsi="Franklin Gothic Book"/>
          <w:b/>
          <w:sz w:val="24"/>
          <w:szCs w:val="24"/>
        </w:rPr>
        <w:t>2</w:t>
      </w:r>
      <w:r w:rsidRPr="00C507AA">
        <w:rPr>
          <w:rFonts w:ascii="Franklin Gothic Book" w:hAnsi="Franklin Gothic Book"/>
          <w:b/>
          <w:sz w:val="24"/>
          <w:szCs w:val="24"/>
        </w:rPr>
        <w:t xml:space="preserve">. </w:t>
      </w:r>
      <w:r w:rsidRPr="00C507AA">
        <w:rPr>
          <w:rFonts w:ascii="Franklin Gothic Book" w:hAnsi="Franklin Gothic Book"/>
          <w:i/>
          <w:sz w:val="24"/>
          <w:szCs w:val="24"/>
        </w:rPr>
        <w:t>Director de la Cátedra</w:t>
      </w:r>
      <w:r w:rsidR="00436AAF" w:rsidRPr="00C507AA">
        <w:rPr>
          <w:rFonts w:ascii="Franklin Gothic Book" w:hAnsi="Franklin Gothic Book"/>
          <w:i/>
          <w:sz w:val="24"/>
          <w:szCs w:val="24"/>
        </w:rPr>
        <w:t>.</w:t>
      </w:r>
    </w:p>
    <w:p w14:paraId="5AA2C741" w14:textId="77777777" w:rsidR="00874813" w:rsidRPr="00C507AA" w:rsidRDefault="008672A6" w:rsidP="00766CD0">
      <w:pPr>
        <w:pStyle w:val="Default"/>
        <w:spacing w:before="120" w:after="120" w:line="276" w:lineRule="auto"/>
        <w:jc w:val="both"/>
        <w:rPr>
          <w:color w:val="auto"/>
        </w:rPr>
      </w:pPr>
      <w:r w:rsidRPr="00C507AA">
        <w:t xml:space="preserve">1. El Director de la Cátedra </w:t>
      </w:r>
      <w:r w:rsidR="00766CD0" w:rsidRPr="00C507AA">
        <w:t xml:space="preserve">ostenta la representación de la Cátedra, ejerciendo </w:t>
      </w:r>
      <w:r w:rsidR="00766CD0" w:rsidRPr="00C507AA">
        <w:rPr>
          <w:color w:val="auto"/>
        </w:rPr>
        <w:t xml:space="preserve">las funciones de dirección y gestión ordinaria de la misma. </w:t>
      </w:r>
    </w:p>
    <w:p w14:paraId="1A1C2F61" w14:textId="2DE684F8" w:rsidR="00C16DA3" w:rsidRPr="00C507AA" w:rsidRDefault="00C16DA3" w:rsidP="00C16DA3">
      <w:pPr>
        <w:pStyle w:val="Default"/>
        <w:spacing w:before="120" w:after="120" w:line="276" w:lineRule="auto"/>
        <w:jc w:val="both"/>
        <w:rPr>
          <w:color w:val="auto"/>
        </w:rPr>
      </w:pPr>
      <w:r w:rsidRPr="00C507AA">
        <w:rPr>
          <w:color w:val="auto"/>
        </w:rPr>
        <w:t>2. Será nombrado por resolución rectoral, a propuesta del Consejo de Dirección, de entre los miembros del personal docente e investigador con la condición de profesor doctor que presten servicios en la Universidad de Valladolid con dedicación a tiempo completo en la Universidad. El Consejo de Dirección lo elegirá mediante votación secreta.</w:t>
      </w:r>
    </w:p>
    <w:p w14:paraId="0CFC91A9" w14:textId="085C0401" w:rsidR="008672A6" w:rsidRPr="00C507AA" w:rsidRDefault="00874813" w:rsidP="004578D1">
      <w:pPr>
        <w:spacing w:before="120" w:after="120" w:line="276" w:lineRule="auto"/>
        <w:jc w:val="both"/>
        <w:rPr>
          <w:rFonts w:ascii="Franklin Gothic Book" w:eastAsia="Franklin Gothic" w:hAnsi="Franklin Gothic Book"/>
          <w:sz w:val="24"/>
          <w:szCs w:val="24"/>
        </w:rPr>
      </w:pPr>
      <w:r w:rsidRPr="00C507AA">
        <w:rPr>
          <w:rFonts w:ascii="Franklin Gothic Book" w:eastAsia="Franklin Gothic" w:hAnsi="Franklin Gothic Book"/>
          <w:sz w:val="24"/>
          <w:szCs w:val="24"/>
        </w:rPr>
        <w:t>3</w:t>
      </w:r>
      <w:r w:rsidR="008672A6" w:rsidRPr="00C507AA">
        <w:rPr>
          <w:rFonts w:ascii="Franklin Gothic Book" w:eastAsia="Franklin Gothic" w:hAnsi="Franklin Gothic Book"/>
          <w:sz w:val="24"/>
          <w:szCs w:val="24"/>
        </w:rPr>
        <w:t xml:space="preserve">. Son </w:t>
      </w:r>
      <w:r w:rsidR="00C16DA3" w:rsidRPr="00C507AA">
        <w:rPr>
          <w:rFonts w:ascii="Franklin Gothic Book" w:eastAsia="Franklin Gothic" w:hAnsi="Franklin Gothic Book"/>
          <w:sz w:val="24"/>
          <w:szCs w:val="24"/>
        </w:rPr>
        <w:t>competencias</w:t>
      </w:r>
      <w:r w:rsidR="008672A6" w:rsidRPr="00C507AA">
        <w:rPr>
          <w:rFonts w:ascii="Franklin Gothic Book" w:eastAsia="Franklin Gothic" w:hAnsi="Franklin Gothic Book"/>
          <w:sz w:val="24"/>
          <w:szCs w:val="24"/>
        </w:rPr>
        <w:t xml:space="preserve"> del Director de la Cátedra: </w:t>
      </w:r>
    </w:p>
    <w:p w14:paraId="7C3B7244" w14:textId="1FFB93FA" w:rsidR="00C16DA3" w:rsidRPr="00C507AA" w:rsidRDefault="008672A6" w:rsidP="00C16DA3">
      <w:pPr>
        <w:pStyle w:val="Default"/>
        <w:numPr>
          <w:ilvl w:val="0"/>
          <w:numId w:val="33"/>
        </w:numPr>
        <w:spacing w:before="120" w:after="120" w:line="276" w:lineRule="auto"/>
        <w:jc w:val="both"/>
        <w:rPr>
          <w:color w:val="auto"/>
        </w:rPr>
      </w:pPr>
      <w:r w:rsidRPr="00C507AA">
        <w:rPr>
          <w:rFonts w:eastAsia="Franklin Gothic"/>
        </w:rPr>
        <w:t xml:space="preserve">Ostentar la representación de la Cátedra </w:t>
      </w:r>
      <w:r w:rsidR="00C16DA3" w:rsidRPr="00C507AA">
        <w:rPr>
          <w:color w:val="auto"/>
        </w:rPr>
        <w:t>como director de la misma.</w:t>
      </w:r>
    </w:p>
    <w:p w14:paraId="116899B1" w14:textId="2432905C" w:rsidR="00C16DA3" w:rsidRPr="00C507AA" w:rsidRDefault="00C16DA3" w:rsidP="00C16DA3">
      <w:pPr>
        <w:pStyle w:val="Default"/>
        <w:numPr>
          <w:ilvl w:val="0"/>
          <w:numId w:val="33"/>
        </w:numPr>
        <w:spacing w:before="120" w:after="120" w:line="276" w:lineRule="auto"/>
        <w:jc w:val="both"/>
        <w:rPr>
          <w:color w:val="auto"/>
        </w:rPr>
      </w:pPr>
      <w:r w:rsidRPr="00C507AA">
        <w:rPr>
          <w:color w:val="auto"/>
        </w:rPr>
        <w:t>Coordinar y dirigir las actividades de la Cátedra, de acuerdo con las directrices generales determinadas por el Consejo de Dirección de la Cátedra.</w:t>
      </w:r>
    </w:p>
    <w:p w14:paraId="76A77363" w14:textId="4D766215" w:rsidR="008672A6" w:rsidRPr="00C507AA" w:rsidRDefault="008672A6" w:rsidP="00C16DA3">
      <w:pPr>
        <w:pStyle w:val="Default"/>
        <w:numPr>
          <w:ilvl w:val="0"/>
          <w:numId w:val="33"/>
        </w:numPr>
        <w:spacing w:before="120" w:after="120" w:line="276" w:lineRule="auto"/>
        <w:jc w:val="both"/>
        <w:rPr>
          <w:color w:val="auto"/>
        </w:rPr>
      </w:pPr>
      <w:r w:rsidRPr="00C507AA">
        <w:rPr>
          <w:rFonts w:eastAsia="Franklin Gothic"/>
        </w:rPr>
        <w:t xml:space="preserve">Convocar y presidir las sesiones del </w:t>
      </w:r>
      <w:r w:rsidR="00AD294B" w:rsidRPr="00C507AA">
        <w:rPr>
          <w:rFonts w:eastAsia="Franklin Gothic"/>
        </w:rPr>
        <w:t xml:space="preserve">Pleno de la Cátedra y del </w:t>
      </w:r>
      <w:r w:rsidRPr="00C507AA">
        <w:rPr>
          <w:rFonts w:eastAsia="Franklin Gothic"/>
        </w:rPr>
        <w:t>Consejo de Dirección y ejecutar sus acuerdos.</w:t>
      </w:r>
    </w:p>
    <w:p w14:paraId="11028831" w14:textId="79D6CFF7" w:rsidR="008672A6" w:rsidRPr="00C507AA" w:rsidRDefault="009E68B1" w:rsidP="00C16DA3">
      <w:pPr>
        <w:pStyle w:val="Default"/>
        <w:numPr>
          <w:ilvl w:val="0"/>
          <w:numId w:val="33"/>
        </w:numPr>
        <w:spacing w:before="120" w:after="120" w:line="276" w:lineRule="auto"/>
        <w:jc w:val="both"/>
        <w:rPr>
          <w:color w:val="auto"/>
        </w:rPr>
      </w:pPr>
      <w:r w:rsidRPr="00C507AA">
        <w:t>Diseñar y s</w:t>
      </w:r>
      <w:r w:rsidR="008672A6" w:rsidRPr="00C507AA">
        <w:t>upervisar los contenidos de las actividades, programas y proyectos de la Cátedra</w:t>
      </w:r>
      <w:r w:rsidR="00AD294B" w:rsidRPr="00C507AA">
        <w:t>.</w:t>
      </w:r>
    </w:p>
    <w:p w14:paraId="40F528EC" w14:textId="5BD4F561" w:rsidR="00AD294B" w:rsidRPr="00C507AA" w:rsidRDefault="00AD294B" w:rsidP="00AD294B">
      <w:pPr>
        <w:pStyle w:val="Default"/>
        <w:numPr>
          <w:ilvl w:val="0"/>
          <w:numId w:val="33"/>
        </w:numPr>
        <w:spacing w:before="120" w:after="120" w:line="276" w:lineRule="auto"/>
        <w:jc w:val="both"/>
        <w:rPr>
          <w:color w:val="auto"/>
        </w:rPr>
      </w:pPr>
      <w:r w:rsidRPr="00C507AA">
        <w:rPr>
          <w:color w:val="auto"/>
        </w:rPr>
        <w:lastRenderedPageBreak/>
        <w:t>Responsabilizarse de los bienes de la Cátedra.</w:t>
      </w:r>
    </w:p>
    <w:p w14:paraId="5FAF461F" w14:textId="5F715F9F" w:rsidR="00C16DA3" w:rsidRPr="00C507AA" w:rsidRDefault="00C16DA3" w:rsidP="00C16DA3">
      <w:pPr>
        <w:pStyle w:val="Default"/>
        <w:numPr>
          <w:ilvl w:val="0"/>
          <w:numId w:val="33"/>
        </w:numPr>
        <w:spacing w:before="120" w:after="120" w:line="276" w:lineRule="auto"/>
        <w:jc w:val="both"/>
        <w:rPr>
          <w:color w:val="auto"/>
        </w:rPr>
      </w:pPr>
      <w:r w:rsidRPr="00C507AA">
        <w:rPr>
          <w:color w:val="auto"/>
        </w:rPr>
        <w:t>Proponer el nombramiento</w:t>
      </w:r>
      <w:r w:rsidR="00DA70A8" w:rsidRPr="00C507AA">
        <w:rPr>
          <w:color w:val="auto"/>
        </w:rPr>
        <w:t xml:space="preserve"> del Secretario de la Cátedra</w:t>
      </w:r>
      <w:r w:rsidRPr="00C507AA">
        <w:rPr>
          <w:color w:val="auto"/>
        </w:rPr>
        <w:t xml:space="preserve">, de </w:t>
      </w:r>
      <w:r w:rsidR="00D7293F" w:rsidRPr="00C507AA">
        <w:rPr>
          <w:color w:val="auto"/>
        </w:rPr>
        <w:t>entre los miembros de la Cátedra que sean personal de la Universidad con vinculación permanente,</w:t>
      </w:r>
      <w:r w:rsidR="00DA70A8" w:rsidRPr="00C507AA">
        <w:rPr>
          <w:color w:val="auto"/>
        </w:rPr>
        <w:t xml:space="preserve"> </w:t>
      </w:r>
      <w:r w:rsidRPr="00C507AA">
        <w:rPr>
          <w:color w:val="auto"/>
        </w:rPr>
        <w:t>así como su cese</w:t>
      </w:r>
      <w:r w:rsidR="008B312A" w:rsidRPr="00C507AA">
        <w:rPr>
          <w:color w:val="auto"/>
        </w:rPr>
        <w:t>.</w:t>
      </w:r>
      <w:r w:rsidRPr="00C507AA">
        <w:rPr>
          <w:color w:val="auto"/>
        </w:rPr>
        <w:t xml:space="preserve"> </w:t>
      </w:r>
    </w:p>
    <w:p w14:paraId="328F876E" w14:textId="4A3EDCFF" w:rsidR="00AD3E33" w:rsidRPr="00C507AA" w:rsidRDefault="00AD3E33" w:rsidP="00AD3E33">
      <w:pPr>
        <w:pStyle w:val="Default"/>
        <w:numPr>
          <w:ilvl w:val="0"/>
          <w:numId w:val="33"/>
        </w:numPr>
        <w:spacing w:before="120" w:after="120" w:line="276" w:lineRule="auto"/>
        <w:jc w:val="both"/>
        <w:rPr>
          <w:color w:val="auto"/>
        </w:rPr>
      </w:pPr>
      <w:r w:rsidRPr="00C507AA">
        <w:rPr>
          <w:color w:val="auto"/>
        </w:rPr>
        <w:t>Impulsar la Cátedra en el ámbito público y privado a nivel nacional e internacional.</w:t>
      </w:r>
    </w:p>
    <w:p w14:paraId="68B0F176" w14:textId="29F9A25D" w:rsidR="003D4EE1" w:rsidRPr="00C507AA" w:rsidRDefault="003D4EE1" w:rsidP="003D4EE1">
      <w:pPr>
        <w:pStyle w:val="Default"/>
        <w:numPr>
          <w:ilvl w:val="0"/>
          <w:numId w:val="33"/>
        </w:numPr>
        <w:spacing w:before="120" w:after="120" w:line="276" w:lineRule="auto"/>
        <w:jc w:val="both"/>
        <w:rPr>
          <w:color w:val="auto"/>
        </w:rPr>
      </w:pPr>
      <w:r w:rsidRPr="00C507AA">
        <w:rPr>
          <w:rFonts w:eastAsia="Franklin Gothic"/>
        </w:rPr>
        <w:t xml:space="preserve">Supervisar el cumplimiento de las previsiones presupuestarias </w:t>
      </w:r>
      <w:bookmarkStart w:id="5" w:name="_Hlk221869769"/>
      <w:r w:rsidRPr="00C507AA">
        <w:rPr>
          <w:rFonts w:eastAsia="Franklin Gothic"/>
        </w:rPr>
        <w:t>y el mantenimiento de su material inventariable</w:t>
      </w:r>
      <w:bookmarkEnd w:id="5"/>
      <w:r w:rsidRPr="00C507AA">
        <w:rPr>
          <w:rFonts w:eastAsia="Franklin Gothic"/>
        </w:rPr>
        <w:t>.</w:t>
      </w:r>
    </w:p>
    <w:p w14:paraId="68D68AF8" w14:textId="45D2E8BE" w:rsidR="003D4EE1" w:rsidRPr="00C507AA" w:rsidRDefault="003D4EE1" w:rsidP="003D4EE1">
      <w:pPr>
        <w:pStyle w:val="Default"/>
        <w:numPr>
          <w:ilvl w:val="0"/>
          <w:numId w:val="33"/>
        </w:numPr>
        <w:spacing w:before="120" w:after="120" w:line="276" w:lineRule="auto"/>
        <w:jc w:val="both"/>
        <w:rPr>
          <w:color w:val="auto"/>
        </w:rPr>
      </w:pPr>
      <w:r w:rsidRPr="00C507AA">
        <w:rPr>
          <w:color w:val="auto"/>
        </w:rPr>
        <w:t>Elaborar y presentar al Consejo de Dirección de la Cátedra para su aprobación, el plan anual de actuaciones de la Cátedra, así como la memoria anual de actividades y su régimen económico.</w:t>
      </w:r>
    </w:p>
    <w:p w14:paraId="611BA5F3" w14:textId="476127F7" w:rsidR="00AD3E33" w:rsidRPr="00C507AA" w:rsidRDefault="00AD3E33" w:rsidP="00AD3E33">
      <w:pPr>
        <w:pStyle w:val="Default"/>
        <w:numPr>
          <w:ilvl w:val="0"/>
          <w:numId w:val="33"/>
        </w:numPr>
        <w:spacing w:before="120" w:after="120" w:line="276" w:lineRule="auto"/>
        <w:jc w:val="both"/>
        <w:rPr>
          <w:color w:val="auto"/>
        </w:rPr>
      </w:pPr>
      <w:r w:rsidRPr="00C507AA">
        <w:rPr>
          <w:color w:val="auto"/>
        </w:rPr>
        <w:t xml:space="preserve">Elevar anualmente al Vicerrector con competencias en materia de </w:t>
      </w:r>
      <w:r w:rsidR="003D4EE1" w:rsidRPr="00C507AA">
        <w:rPr>
          <w:color w:val="auto"/>
        </w:rPr>
        <w:t>cátedras</w:t>
      </w:r>
      <w:r w:rsidRPr="00C507AA">
        <w:rPr>
          <w:color w:val="auto"/>
        </w:rPr>
        <w:t xml:space="preserve"> la memoria de actividades y de régimen económico a propuesta del Consejo de Dirección de la Cátedra.</w:t>
      </w:r>
    </w:p>
    <w:p w14:paraId="7CBA44A0" w14:textId="77777777" w:rsidR="00AD3E33" w:rsidRPr="00C507AA" w:rsidRDefault="00AD3E33" w:rsidP="00AD3E33">
      <w:pPr>
        <w:pStyle w:val="Default"/>
        <w:numPr>
          <w:ilvl w:val="0"/>
          <w:numId w:val="33"/>
        </w:numPr>
        <w:spacing w:before="120" w:after="120" w:line="276" w:lineRule="auto"/>
        <w:jc w:val="both"/>
        <w:rPr>
          <w:color w:val="auto"/>
        </w:rPr>
      </w:pPr>
      <w:r w:rsidRPr="00C507AA">
        <w:rPr>
          <w:color w:val="auto"/>
        </w:rPr>
        <w:t>Conocer de cuantos asuntos incidan en el funcionamiento de la Cátedra.</w:t>
      </w:r>
    </w:p>
    <w:p w14:paraId="16F3ACB1" w14:textId="25406595" w:rsidR="008672A6" w:rsidRPr="00C507AA" w:rsidRDefault="008672A6" w:rsidP="00C16DA3">
      <w:pPr>
        <w:pStyle w:val="Default"/>
        <w:numPr>
          <w:ilvl w:val="0"/>
          <w:numId w:val="33"/>
        </w:numPr>
        <w:spacing w:before="120" w:after="120" w:line="276" w:lineRule="auto"/>
        <w:jc w:val="both"/>
        <w:rPr>
          <w:color w:val="auto"/>
        </w:rPr>
      </w:pPr>
      <w:r w:rsidRPr="00C507AA">
        <w:rPr>
          <w:rFonts w:eastAsia="Franklin Gothic"/>
        </w:rPr>
        <w:t>Asumir otras funciones directivas no específicamente atribuidas al Consejo</w:t>
      </w:r>
      <w:r w:rsidR="008C37A9" w:rsidRPr="00C507AA">
        <w:rPr>
          <w:rFonts w:eastAsia="Franklin Gothic"/>
        </w:rPr>
        <w:t xml:space="preserve"> de Dirección</w:t>
      </w:r>
      <w:r w:rsidR="003D4EE1" w:rsidRPr="00C507AA">
        <w:rPr>
          <w:rFonts w:eastAsia="Franklin Gothic"/>
        </w:rPr>
        <w:t xml:space="preserve"> o al Pleno de la Cátedra</w:t>
      </w:r>
      <w:r w:rsidRPr="00C507AA">
        <w:rPr>
          <w:rFonts w:eastAsia="Franklin Gothic"/>
        </w:rPr>
        <w:t>.</w:t>
      </w:r>
    </w:p>
    <w:p w14:paraId="315119F4" w14:textId="5ADAEFBD" w:rsidR="00DE47F2" w:rsidRPr="00C507AA" w:rsidRDefault="008672A6" w:rsidP="004578D1">
      <w:pPr>
        <w:spacing w:before="120" w:after="120" w:line="276" w:lineRule="auto"/>
        <w:jc w:val="both"/>
        <w:rPr>
          <w:rFonts w:ascii="Franklin Gothic Book" w:hAnsi="Franklin Gothic Book"/>
          <w:i/>
          <w:sz w:val="24"/>
          <w:szCs w:val="24"/>
        </w:rPr>
      </w:pPr>
      <w:r w:rsidRPr="00C507AA">
        <w:rPr>
          <w:rFonts w:ascii="Franklin Gothic Book" w:hAnsi="Franklin Gothic Book"/>
          <w:b/>
          <w:sz w:val="24"/>
          <w:szCs w:val="24"/>
        </w:rPr>
        <w:t xml:space="preserve">Artículo </w:t>
      </w:r>
      <w:r w:rsidR="005E1489" w:rsidRPr="00C507AA">
        <w:rPr>
          <w:rFonts w:ascii="Franklin Gothic Book" w:hAnsi="Franklin Gothic Book"/>
          <w:b/>
          <w:sz w:val="24"/>
          <w:szCs w:val="24"/>
        </w:rPr>
        <w:t>1</w:t>
      </w:r>
      <w:r w:rsidR="008830CC" w:rsidRPr="00C507AA">
        <w:rPr>
          <w:rFonts w:ascii="Franklin Gothic Book" w:hAnsi="Franklin Gothic Book"/>
          <w:b/>
          <w:sz w:val="24"/>
          <w:szCs w:val="24"/>
        </w:rPr>
        <w:t>3</w:t>
      </w:r>
      <w:r w:rsidRPr="00C507AA">
        <w:rPr>
          <w:rFonts w:ascii="Franklin Gothic Book" w:hAnsi="Franklin Gothic Book"/>
          <w:b/>
          <w:sz w:val="24"/>
          <w:szCs w:val="24"/>
        </w:rPr>
        <w:t xml:space="preserve">. </w:t>
      </w:r>
      <w:r w:rsidRPr="00C507AA">
        <w:rPr>
          <w:rFonts w:ascii="Franklin Gothic Book" w:hAnsi="Franklin Gothic Book"/>
          <w:i/>
          <w:sz w:val="24"/>
          <w:szCs w:val="24"/>
        </w:rPr>
        <w:t>Secretario</w:t>
      </w:r>
      <w:r w:rsidR="00436AAF" w:rsidRPr="00C507AA">
        <w:rPr>
          <w:rFonts w:ascii="Franklin Gothic Book" w:hAnsi="Franklin Gothic Book"/>
          <w:i/>
          <w:sz w:val="24"/>
          <w:szCs w:val="24"/>
        </w:rPr>
        <w:t>.</w:t>
      </w:r>
    </w:p>
    <w:p w14:paraId="6816F49E" w14:textId="46FBF4B6" w:rsidR="008672A6" w:rsidRPr="00C507AA" w:rsidRDefault="008672A6" w:rsidP="004578D1">
      <w:pPr>
        <w:spacing w:before="120" w:after="120" w:line="276" w:lineRule="auto"/>
        <w:jc w:val="both"/>
        <w:rPr>
          <w:rFonts w:ascii="Franklin Gothic Book" w:hAnsi="Franklin Gothic Book"/>
          <w:i/>
          <w:sz w:val="24"/>
          <w:szCs w:val="24"/>
        </w:rPr>
      </w:pPr>
      <w:r w:rsidRPr="00C507AA">
        <w:rPr>
          <w:rFonts w:ascii="Franklin Gothic Book" w:hAnsi="Franklin Gothic Book"/>
          <w:sz w:val="24"/>
          <w:szCs w:val="24"/>
        </w:rPr>
        <w:t xml:space="preserve">1. </w:t>
      </w:r>
      <w:r w:rsidR="004114AE" w:rsidRPr="00C507AA">
        <w:rPr>
          <w:rFonts w:ascii="Franklin Gothic Book" w:hAnsi="Franklin Gothic Book"/>
          <w:sz w:val="24"/>
          <w:szCs w:val="24"/>
        </w:rPr>
        <w:t>El Secretario</w:t>
      </w:r>
      <w:r w:rsidR="00310E3D" w:rsidRPr="00C507AA">
        <w:rPr>
          <w:rFonts w:ascii="Franklin Gothic Book" w:hAnsi="Franklin Gothic Book"/>
          <w:sz w:val="24"/>
          <w:szCs w:val="24"/>
        </w:rPr>
        <w:t xml:space="preserve"> será nombrado de entre los miembros de</w:t>
      </w:r>
      <w:r w:rsidR="007D1CB2">
        <w:rPr>
          <w:rFonts w:ascii="Franklin Gothic Book" w:hAnsi="Franklin Gothic Book"/>
          <w:sz w:val="24"/>
          <w:szCs w:val="24"/>
        </w:rPr>
        <w:t xml:space="preserve"> </w:t>
      </w:r>
      <w:r w:rsidR="00310E3D" w:rsidRPr="00C507AA">
        <w:rPr>
          <w:rFonts w:ascii="Franklin Gothic Book" w:hAnsi="Franklin Gothic Book"/>
          <w:sz w:val="24"/>
          <w:szCs w:val="24"/>
        </w:rPr>
        <w:t>l</w:t>
      </w:r>
      <w:r w:rsidR="007D1CB2">
        <w:rPr>
          <w:rFonts w:ascii="Franklin Gothic Book" w:hAnsi="Franklin Gothic Book"/>
          <w:sz w:val="24"/>
          <w:szCs w:val="24"/>
        </w:rPr>
        <w:t>a Cátedra</w:t>
      </w:r>
      <w:r w:rsidR="00310E3D" w:rsidRPr="00C507AA">
        <w:rPr>
          <w:rFonts w:ascii="Franklin Gothic Book" w:hAnsi="Franklin Gothic Book"/>
          <w:sz w:val="24"/>
          <w:szCs w:val="24"/>
        </w:rPr>
        <w:t xml:space="preserve"> a propuesta del Director. </w:t>
      </w:r>
    </w:p>
    <w:p w14:paraId="53B339FF" w14:textId="77777777" w:rsidR="008672A6"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2. Son funciones del Secretario:</w:t>
      </w:r>
    </w:p>
    <w:p w14:paraId="1DC4DB5B" w14:textId="77777777" w:rsidR="008672A6" w:rsidRPr="00C507AA" w:rsidRDefault="008672A6" w:rsidP="004578D1">
      <w:pPr>
        <w:numPr>
          <w:ilvl w:val="0"/>
          <w:numId w:val="14"/>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Custodiar la documentación de la Cátedra, incluidas las cuentas.</w:t>
      </w:r>
    </w:p>
    <w:p w14:paraId="2420053B" w14:textId="589C64D6" w:rsidR="008672A6" w:rsidRPr="00C507AA" w:rsidRDefault="008672A6" w:rsidP="004578D1">
      <w:pPr>
        <w:numPr>
          <w:ilvl w:val="0"/>
          <w:numId w:val="14"/>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Realizar las convocatorias de las sesiones del Consejo de Dirección</w:t>
      </w:r>
      <w:r w:rsidR="00367DD4" w:rsidRPr="00C507AA">
        <w:rPr>
          <w:rFonts w:ascii="Franklin Gothic Book" w:hAnsi="Franklin Gothic Book"/>
          <w:sz w:val="24"/>
          <w:szCs w:val="24"/>
        </w:rPr>
        <w:t xml:space="preserve"> y del Pleno de la Cátedra</w:t>
      </w:r>
      <w:r w:rsidR="002C22E6" w:rsidRPr="00C507AA">
        <w:rPr>
          <w:rFonts w:ascii="Franklin Gothic Book" w:hAnsi="Franklin Gothic Book"/>
          <w:sz w:val="24"/>
          <w:szCs w:val="24"/>
        </w:rPr>
        <w:t>, por mandato del Director de la Cátedra</w:t>
      </w:r>
      <w:r w:rsidR="00436AAF" w:rsidRPr="00C507AA">
        <w:rPr>
          <w:rFonts w:ascii="Franklin Gothic Book" w:hAnsi="Franklin Gothic Book"/>
          <w:sz w:val="24"/>
          <w:szCs w:val="24"/>
        </w:rPr>
        <w:t>.</w:t>
      </w:r>
    </w:p>
    <w:p w14:paraId="7B7573BC" w14:textId="1B41A333" w:rsidR="008672A6" w:rsidRPr="00C507AA" w:rsidRDefault="008672A6" w:rsidP="004578D1">
      <w:pPr>
        <w:numPr>
          <w:ilvl w:val="0"/>
          <w:numId w:val="14"/>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Extender el acta de las sesiones del Consejo de Dirección</w:t>
      </w:r>
      <w:r w:rsidR="00367DD4" w:rsidRPr="00C507AA">
        <w:rPr>
          <w:rFonts w:ascii="Franklin Gothic Book" w:hAnsi="Franklin Gothic Book"/>
          <w:sz w:val="24"/>
          <w:szCs w:val="24"/>
        </w:rPr>
        <w:t xml:space="preserve"> y del Pleno</w:t>
      </w:r>
      <w:r w:rsidR="000C76D1" w:rsidRPr="00C507AA">
        <w:rPr>
          <w:rFonts w:ascii="Franklin Gothic Book" w:hAnsi="Franklin Gothic Book"/>
          <w:sz w:val="24"/>
          <w:szCs w:val="24"/>
        </w:rPr>
        <w:t>.</w:t>
      </w:r>
    </w:p>
    <w:p w14:paraId="63E5E230" w14:textId="4EC21ACA" w:rsidR="008672A6" w:rsidRPr="00C507AA" w:rsidRDefault="008672A6" w:rsidP="00367DD4">
      <w:pPr>
        <w:numPr>
          <w:ilvl w:val="0"/>
          <w:numId w:val="14"/>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Expedir, con el visto bueno del Director</w:t>
      </w:r>
      <w:r w:rsidR="00367DD4" w:rsidRPr="00C507AA">
        <w:rPr>
          <w:rFonts w:ascii="Franklin Gothic Book" w:hAnsi="Franklin Gothic Book"/>
          <w:sz w:val="24"/>
          <w:szCs w:val="24"/>
        </w:rPr>
        <w:t xml:space="preserve">, </w:t>
      </w:r>
      <w:r w:rsidRPr="00C507AA">
        <w:rPr>
          <w:rFonts w:ascii="Franklin Gothic Book" w:hAnsi="Franklin Gothic Book"/>
          <w:sz w:val="24"/>
          <w:szCs w:val="24"/>
        </w:rPr>
        <w:t>las certificaciones que le sean solicitadas referentes a la documentación que tiene bajo su custodia.</w:t>
      </w:r>
    </w:p>
    <w:p w14:paraId="0523450D" w14:textId="3137EC93" w:rsidR="008672A6" w:rsidRPr="00C507AA" w:rsidRDefault="008672A6" w:rsidP="004578D1">
      <w:pPr>
        <w:numPr>
          <w:ilvl w:val="0"/>
          <w:numId w:val="14"/>
        </w:num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Ejercer cuantas otras funciones le asigne el Consejo de Dirección.</w:t>
      </w:r>
    </w:p>
    <w:p w14:paraId="75494C3B" w14:textId="723E931F" w:rsidR="00A33BFC" w:rsidRPr="002D4C5C" w:rsidRDefault="002D4C5C" w:rsidP="00A33BFC">
      <w:pPr>
        <w:pStyle w:val="Default"/>
        <w:spacing w:before="120" w:after="120" w:line="276" w:lineRule="auto"/>
        <w:jc w:val="center"/>
        <w:rPr>
          <w:color w:val="auto"/>
        </w:rPr>
      </w:pPr>
      <w:r w:rsidRPr="002D4C5C">
        <w:rPr>
          <w:color w:val="auto"/>
        </w:rPr>
        <w:t>CAPÍTULO IV</w:t>
      </w:r>
    </w:p>
    <w:p w14:paraId="17FE604F" w14:textId="40D11A2A" w:rsidR="00A33BFC" w:rsidRPr="00C507AA" w:rsidRDefault="002D4C5C" w:rsidP="00A33BFC">
      <w:pPr>
        <w:pStyle w:val="Default"/>
        <w:spacing w:before="120" w:after="120" w:line="276" w:lineRule="auto"/>
        <w:jc w:val="center"/>
        <w:rPr>
          <w:b/>
          <w:bCs/>
          <w:color w:val="auto"/>
        </w:rPr>
      </w:pPr>
      <w:r w:rsidRPr="00C507AA">
        <w:rPr>
          <w:b/>
          <w:bCs/>
          <w:color w:val="auto"/>
        </w:rPr>
        <w:t>Régimen económico</w:t>
      </w:r>
    </w:p>
    <w:p w14:paraId="6AFE9640" w14:textId="28D8FD32" w:rsidR="006D540E" w:rsidRPr="00C507AA" w:rsidRDefault="006D540E" w:rsidP="006D540E">
      <w:pPr>
        <w:spacing w:before="120" w:after="120" w:line="276" w:lineRule="auto"/>
        <w:jc w:val="both"/>
        <w:rPr>
          <w:rFonts w:ascii="Franklin Gothic Book" w:hAnsi="Franklin Gothic Book"/>
          <w:sz w:val="24"/>
          <w:szCs w:val="24"/>
        </w:rPr>
      </w:pPr>
      <w:r w:rsidRPr="00C507AA">
        <w:rPr>
          <w:rFonts w:ascii="Franklin Gothic Book" w:hAnsi="Franklin Gothic Book"/>
          <w:b/>
          <w:bCs/>
          <w:sz w:val="24"/>
          <w:szCs w:val="24"/>
        </w:rPr>
        <w:t>Artículo 1</w:t>
      </w:r>
      <w:r w:rsidR="008830CC" w:rsidRPr="00C507AA">
        <w:rPr>
          <w:rFonts w:ascii="Franklin Gothic Book" w:hAnsi="Franklin Gothic Book"/>
          <w:b/>
          <w:bCs/>
          <w:sz w:val="24"/>
          <w:szCs w:val="24"/>
        </w:rPr>
        <w:t>4</w:t>
      </w:r>
      <w:r w:rsidRPr="00C507AA">
        <w:rPr>
          <w:rFonts w:ascii="Franklin Gothic Book" w:hAnsi="Franklin Gothic Book"/>
          <w:b/>
          <w:bCs/>
          <w:sz w:val="24"/>
          <w:szCs w:val="24"/>
        </w:rPr>
        <w:t>.</w:t>
      </w:r>
      <w:r w:rsidRPr="00C507AA">
        <w:rPr>
          <w:rFonts w:ascii="Franklin Gothic Book" w:hAnsi="Franklin Gothic Book"/>
          <w:sz w:val="24"/>
          <w:szCs w:val="24"/>
        </w:rPr>
        <w:t xml:space="preserve"> </w:t>
      </w:r>
      <w:r w:rsidRPr="00C507AA">
        <w:rPr>
          <w:rFonts w:ascii="Franklin Gothic Book" w:hAnsi="Franklin Gothic Book"/>
          <w:i/>
          <w:iCs/>
          <w:sz w:val="24"/>
          <w:szCs w:val="24"/>
        </w:rPr>
        <w:t>Régimen</w:t>
      </w:r>
      <w:r w:rsidRPr="00C507AA">
        <w:rPr>
          <w:rFonts w:ascii="Franklin Gothic Book" w:hAnsi="Franklin Gothic Book"/>
          <w:sz w:val="24"/>
          <w:szCs w:val="24"/>
        </w:rPr>
        <w:t xml:space="preserve"> económico y financiación de la Cátedra.</w:t>
      </w:r>
    </w:p>
    <w:p w14:paraId="5CF67091" w14:textId="0E804C5F" w:rsidR="00A33BFC" w:rsidRPr="00C507AA" w:rsidRDefault="006D44FA" w:rsidP="00934372">
      <w:pPr>
        <w:shd w:val="clear" w:color="auto" w:fill="FFFFFF"/>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1. La Cátedra carece de personalidad jurídica propia y su actividad económica se integrará en el ámbito de gestión de la Universidad de Valladolid, de modo que la gestión económica, presupuestaria, contable y de control de los recursos afectos a la Cátedra </w:t>
      </w:r>
      <w:r w:rsidRPr="00C507AA">
        <w:rPr>
          <w:rFonts w:ascii="Franklin Gothic Book" w:hAnsi="Franklin Gothic Book"/>
          <w:sz w:val="24"/>
          <w:szCs w:val="24"/>
        </w:rPr>
        <w:lastRenderedPageBreak/>
        <w:t>se realizará conforme a las normas de ejecución presupuestaria y de control interno vigentes en la Universidad de Valladolid.</w:t>
      </w:r>
    </w:p>
    <w:p w14:paraId="455696C9" w14:textId="11FB0433" w:rsidR="006D44FA" w:rsidRPr="00C507AA" w:rsidRDefault="006D44FA" w:rsidP="006D44FA">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2. La financiación de la Cátedra podrá proceder, entre otras fuentes, de aportaciones, subvenciones, patrocinios o ingresos que se obtengan para la realización de sus fines.</w:t>
      </w:r>
    </w:p>
    <w:p w14:paraId="25E368A0" w14:textId="77777777" w:rsidR="006D44FA" w:rsidRPr="00C507AA" w:rsidRDefault="006D44FA" w:rsidP="006D44FA">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3. En el supuesto de aportaciones económicas efectuadas por entidades colaboradoras privadas, la Universidad de Valladolid expedirá, a solicitud de la entidad aportante, la certificación acreditativa de las aportaciones realizadas, a los efectos previstos en la Ley 49/2002, de 23 de diciembre, de Régimen Fiscal de las Entidades sin fines lucrativos y de los incentivos fiscales al Mecenazgo, y en su Reglamento de desarrollo.</w:t>
      </w:r>
    </w:p>
    <w:p w14:paraId="7375AFB3" w14:textId="0F077F80" w:rsidR="006314BF" w:rsidRPr="00C507AA" w:rsidRDefault="006D44FA" w:rsidP="00173F4A">
      <w:pPr>
        <w:spacing w:before="120" w:after="120" w:line="276" w:lineRule="auto"/>
        <w:jc w:val="both"/>
        <w:rPr>
          <w:rFonts w:ascii="Franklin Gothic Book" w:hAnsi="Franklin Gothic Book"/>
        </w:rPr>
      </w:pPr>
      <w:r w:rsidRPr="00C507AA">
        <w:rPr>
          <w:rFonts w:ascii="Franklin Gothic Book" w:hAnsi="Franklin Gothic Book"/>
          <w:sz w:val="24"/>
          <w:szCs w:val="24"/>
        </w:rPr>
        <w:t>4. La aplicación de los recursos de la Cátedra se ajustará a los fines previstos en este Reglamento y en el plan de actuaciones, debiendo quedar reflejada en la memoria anual de actividades y de régimen económico que se eleve para su aprobación en los términos establecidos en este Reglamento.</w:t>
      </w:r>
    </w:p>
    <w:p w14:paraId="27C43501" w14:textId="7C3189EE" w:rsidR="008672A6" w:rsidRPr="002D4C5C" w:rsidRDefault="006C3B94" w:rsidP="004578D1">
      <w:pPr>
        <w:spacing w:before="120" w:after="120" w:line="276" w:lineRule="auto"/>
        <w:jc w:val="center"/>
        <w:rPr>
          <w:rFonts w:ascii="Franklin Gothic Book" w:hAnsi="Franklin Gothic Book"/>
          <w:bCs/>
          <w:sz w:val="24"/>
          <w:szCs w:val="24"/>
        </w:rPr>
      </w:pPr>
      <w:r w:rsidRPr="002D4C5C">
        <w:rPr>
          <w:rFonts w:ascii="Franklin Gothic Book" w:hAnsi="Franklin Gothic Book"/>
          <w:bCs/>
          <w:sz w:val="24"/>
          <w:szCs w:val="24"/>
        </w:rPr>
        <w:t>CAPÍTULO V</w:t>
      </w:r>
    </w:p>
    <w:p w14:paraId="2D323C7C" w14:textId="45D27849" w:rsidR="008672A6" w:rsidRPr="00C507AA" w:rsidRDefault="002D4C5C" w:rsidP="004578D1">
      <w:pPr>
        <w:spacing w:before="120" w:after="120" w:line="276" w:lineRule="auto"/>
        <w:jc w:val="center"/>
        <w:rPr>
          <w:rFonts w:ascii="Franklin Gothic Book" w:hAnsi="Franklin Gothic Book"/>
          <w:b/>
          <w:sz w:val="24"/>
          <w:szCs w:val="24"/>
        </w:rPr>
      </w:pPr>
      <w:r w:rsidRPr="00C507AA">
        <w:rPr>
          <w:rFonts w:ascii="Franklin Gothic Book" w:hAnsi="Franklin Gothic Book"/>
          <w:b/>
          <w:sz w:val="24"/>
          <w:szCs w:val="24"/>
        </w:rPr>
        <w:t>Procedimiento de reforma del reglamento</w:t>
      </w:r>
    </w:p>
    <w:p w14:paraId="7B4721B5" w14:textId="7C1C1264"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Artículo 1</w:t>
      </w:r>
      <w:r w:rsidR="008830CC" w:rsidRPr="00C507AA">
        <w:rPr>
          <w:rFonts w:ascii="Franklin Gothic Book" w:hAnsi="Franklin Gothic Book"/>
          <w:b/>
          <w:sz w:val="24"/>
          <w:szCs w:val="24"/>
        </w:rPr>
        <w:t>5</w:t>
      </w:r>
      <w:r w:rsidRPr="00C507AA">
        <w:rPr>
          <w:rFonts w:ascii="Franklin Gothic Book" w:hAnsi="Franklin Gothic Book"/>
          <w:b/>
          <w:sz w:val="24"/>
          <w:szCs w:val="24"/>
        </w:rPr>
        <w:t xml:space="preserve">. </w:t>
      </w:r>
      <w:r w:rsidRPr="00C507AA">
        <w:rPr>
          <w:rFonts w:ascii="Franklin Gothic Book" w:hAnsi="Franklin Gothic Book"/>
          <w:i/>
          <w:sz w:val="24"/>
          <w:szCs w:val="24"/>
        </w:rPr>
        <w:t>Iniciativa</w:t>
      </w:r>
      <w:r w:rsidR="00E02ED3" w:rsidRPr="00C507AA">
        <w:rPr>
          <w:rFonts w:ascii="Franklin Gothic Book" w:hAnsi="Franklin Gothic Book"/>
          <w:i/>
          <w:sz w:val="24"/>
          <w:szCs w:val="24"/>
        </w:rPr>
        <w:t>.</w:t>
      </w:r>
    </w:p>
    <w:p w14:paraId="394542A7" w14:textId="2823285E" w:rsidR="00206739"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La iniciativa para proponer la reforma de este Reglamento interno deberá proceder de, al menos, un tercio de los miembros del </w:t>
      </w:r>
      <w:r w:rsidR="00C557A9" w:rsidRPr="00C507AA">
        <w:rPr>
          <w:rFonts w:ascii="Franklin Gothic Book" w:hAnsi="Franklin Gothic Book"/>
          <w:sz w:val="24"/>
          <w:szCs w:val="24"/>
        </w:rPr>
        <w:t>Pleno de la Cátedra.</w:t>
      </w:r>
    </w:p>
    <w:p w14:paraId="1C2415BA" w14:textId="316D2ABE" w:rsidR="006314BF"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Artículo 1</w:t>
      </w:r>
      <w:r w:rsidR="008830CC" w:rsidRPr="00C507AA">
        <w:rPr>
          <w:rFonts w:ascii="Franklin Gothic Book" w:hAnsi="Franklin Gothic Book"/>
          <w:b/>
          <w:sz w:val="24"/>
          <w:szCs w:val="24"/>
        </w:rPr>
        <w:t>6</w:t>
      </w:r>
      <w:r w:rsidRPr="00C507AA">
        <w:rPr>
          <w:rFonts w:ascii="Franklin Gothic Book" w:hAnsi="Franklin Gothic Book"/>
          <w:b/>
          <w:sz w:val="24"/>
          <w:szCs w:val="24"/>
        </w:rPr>
        <w:t xml:space="preserve">. </w:t>
      </w:r>
      <w:r w:rsidRPr="00C507AA">
        <w:rPr>
          <w:rFonts w:ascii="Franklin Gothic Book" w:hAnsi="Franklin Gothic Book"/>
          <w:i/>
          <w:sz w:val="24"/>
          <w:szCs w:val="24"/>
        </w:rPr>
        <w:t>Tramitación</w:t>
      </w:r>
      <w:r w:rsidR="00E02ED3" w:rsidRPr="00C507AA">
        <w:rPr>
          <w:rFonts w:ascii="Franklin Gothic Book" w:hAnsi="Franklin Gothic Book"/>
          <w:i/>
          <w:sz w:val="24"/>
          <w:szCs w:val="24"/>
        </w:rPr>
        <w:t>.</w:t>
      </w:r>
    </w:p>
    <w:p w14:paraId="64FE8A54" w14:textId="2377C612" w:rsidR="00121ED9"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sz w:val="24"/>
          <w:szCs w:val="24"/>
        </w:rPr>
        <w:t xml:space="preserve">En la propuesta de reforma se </w:t>
      </w:r>
      <w:r w:rsidR="006E5A7D" w:rsidRPr="00C507AA">
        <w:rPr>
          <w:rFonts w:ascii="Franklin Gothic Book" w:hAnsi="Franklin Gothic Book"/>
          <w:sz w:val="24"/>
          <w:szCs w:val="24"/>
        </w:rPr>
        <w:t>concretarán</w:t>
      </w:r>
      <w:r w:rsidRPr="00C507AA">
        <w:rPr>
          <w:rFonts w:ascii="Franklin Gothic Book" w:hAnsi="Franklin Gothic Book"/>
          <w:sz w:val="24"/>
          <w:szCs w:val="24"/>
        </w:rPr>
        <w:t xml:space="preserve"> los preceptos cuya reforma se propone, así como el sentido de la propuesta. </w:t>
      </w:r>
      <w:r w:rsidR="00C557A9" w:rsidRPr="00C507AA">
        <w:rPr>
          <w:rFonts w:ascii="Franklin Gothic Book" w:hAnsi="Franklin Gothic Book"/>
          <w:sz w:val="24"/>
          <w:szCs w:val="24"/>
        </w:rPr>
        <w:t xml:space="preserve">El Pleno de la Cátedra </w:t>
      </w:r>
      <w:r w:rsidRPr="00C507AA">
        <w:rPr>
          <w:rFonts w:ascii="Franklin Gothic Book" w:hAnsi="Franklin Gothic Book"/>
          <w:sz w:val="24"/>
          <w:szCs w:val="24"/>
        </w:rPr>
        <w:t>podrá elegir, de entre sus miembros, una Comisión encargada de redactar el proyecto de reforma.</w:t>
      </w:r>
    </w:p>
    <w:p w14:paraId="2D81BEB1" w14:textId="5E00A7A9"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Artículo </w:t>
      </w:r>
      <w:r w:rsidR="00E91A3F" w:rsidRPr="00C507AA">
        <w:rPr>
          <w:rFonts w:ascii="Franklin Gothic Book" w:hAnsi="Franklin Gothic Book"/>
          <w:b/>
          <w:sz w:val="24"/>
          <w:szCs w:val="24"/>
        </w:rPr>
        <w:t>1</w:t>
      </w:r>
      <w:r w:rsidR="008830CC" w:rsidRPr="00C507AA">
        <w:rPr>
          <w:rFonts w:ascii="Franklin Gothic Book" w:hAnsi="Franklin Gothic Book"/>
          <w:b/>
          <w:sz w:val="24"/>
          <w:szCs w:val="24"/>
        </w:rPr>
        <w:t>7</w:t>
      </w:r>
      <w:r w:rsidRPr="00C507AA">
        <w:rPr>
          <w:rFonts w:ascii="Franklin Gothic Book" w:hAnsi="Franklin Gothic Book"/>
          <w:b/>
          <w:sz w:val="24"/>
          <w:szCs w:val="24"/>
        </w:rPr>
        <w:t xml:space="preserve">. </w:t>
      </w:r>
      <w:r w:rsidRPr="00C507AA">
        <w:rPr>
          <w:rFonts w:ascii="Franklin Gothic Book" w:hAnsi="Franklin Gothic Book"/>
          <w:i/>
          <w:sz w:val="24"/>
          <w:szCs w:val="24"/>
        </w:rPr>
        <w:t>Aprobación</w:t>
      </w:r>
    </w:p>
    <w:p w14:paraId="0E8C9759" w14:textId="1876E3CC" w:rsidR="005A3A70" w:rsidRPr="00C507AA" w:rsidRDefault="005A3A70" w:rsidP="005A3A70">
      <w:pPr>
        <w:pStyle w:val="Default"/>
        <w:spacing w:before="120" w:after="120" w:line="276" w:lineRule="auto"/>
        <w:jc w:val="both"/>
      </w:pPr>
      <w:r w:rsidRPr="00C507AA">
        <w:t>La votación final de totalidad del proyecto de reforma requerirá una mayoría simple de los miembros del Pleno, siempre que los votos favorables supongan, al menos, la tercera parte de sus miembros. Aprobado el proyecto de reforma por el Pleno de la Cátedra, se elevará al Consejo de Gobierno de la Universidad de Valladolid para su aprobación definitiva.</w:t>
      </w:r>
    </w:p>
    <w:p w14:paraId="3607E36C" w14:textId="7AAADF2B" w:rsidR="00F018A4" w:rsidRPr="00C507AA" w:rsidRDefault="00F018A4" w:rsidP="00F018A4">
      <w:pPr>
        <w:spacing w:before="120" w:after="120" w:line="276" w:lineRule="auto"/>
        <w:jc w:val="both"/>
        <w:rPr>
          <w:rFonts w:ascii="Franklin Gothic Book" w:hAnsi="Franklin Gothic Book"/>
          <w:i/>
          <w:sz w:val="24"/>
          <w:szCs w:val="24"/>
        </w:rPr>
      </w:pPr>
      <w:r w:rsidRPr="00C507AA">
        <w:rPr>
          <w:rFonts w:ascii="Franklin Gothic Book" w:hAnsi="Franklin Gothic Book"/>
          <w:b/>
          <w:sz w:val="24"/>
          <w:szCs w:val="24"/>
        </w:rPr>
        <w:t>Disposición adicional primera</w:t>
      </w:r>
      <w:r w:rsidRPr="00C507AA">
        <w:rPr>
          <w:rFonts w:ascii="Franklin Gothic Book" w:hAnsi="Franklin Gothic Book"/>
          <w:i/>
          <w:sz w:val="24"/>
          <w:szCs w:val="24"/>
        </w:rPr>
        <w:t>. Interpretación del Reglamento interno.</w:t>
      </w:r>
    </w:p>
    <w:p w14:paraId="744C8143" w14:textId="39331BFE" w:rsidR="00F018A4" w:rsidRPr="00C507AA" w:rsidRDefault="00F018A4"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El presente Reglamento interno deberá ser integrado e interpretado en el marco de lo dispuesto en los Estatutos de la Universidad de Valladolid, de las normas legales y reglamentarias en materia universitaria, así como del resto del ordenamiento jurídico que </w:t>
      </w:r>
      <w:proofErr w:type="gramStart"/>
      <w:r w:rsidRPr="00C507AA">
        <w:rPr>
          <w:rFonts w:ascii="Franklin Gothic Book" w:hAnsi="Franklin Gothic Book"/>
          <w:sz w:val="24"/>
          <w:szCs w:val="24"/>
        </w:rPr>
        <w:t>resultara</w:t>
      </w:r>
      <w:proofErr w:type="gramEnd"/>
      <w:r w:rsidRPr="00C507AA">
        <w:rPr>
          <w:rFonts w:ascii="Franklin Gothic Book" w:hAnsi="Franklin Gothic Book"/>
          <w:sz w:val="24"/>
          <w:szCs w:val="24"/>
        </w:rPr>
        <w:t xml:space="preserve"> de aplicación.</w:t>
      </w:r>
    </w:p>
    <w:p w14:paraId="16E10376" w14:textId="07D60965" w:rsidR="008672A6"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b/>
          <w:sz w:val="24"/>
          <w:szCs w:val="24"/>
        </w:rPr>
        <w:t xml:space="preserve">Disposición adicional </w:t>
      </w:r>
      <w:r w:rsidR="00F018A4" w:rsidRPr="00C507AA">
        <w:rPr>
          <w:rFonts w:ascii="Franklin Gothic Book" w:hAnsi="Franklin Gothic Book"/>
          <w:b/>
          <w:sz w:val="24"/>
          <w:szCs w:val="24"/>
        </w:rPr>
        <w:t>segunda</w:t>
      </w:r>
      <w:r w:rsidRPr="00C507AA">
        <w:rPr>
          <w:rFonts w:ascii="Franklin Gothic Book" w:hAnsi="Franklin Gothic Book"/>
          <w:b/>
          <w:sz w:val="24"/>
          <w:szCs w:val="24"/>
        </w:rPr>
        <w:t xml:space="preserve">. </w:t>
      </w:r>
      <w:r w:rsidRPr="00C507AA">
        <w:rPr>
          <w:rFonts w:ascii="Franklin Gothic Book" w:hAnsi="Franklin Gothic Book"/>
          <w:i/>
          <w:sz w:val="24"/>
          <w:szCs w:val="24"/>
        </w:rPr>
        <w:t>Adaptación gramatical por razón de género</w:t>
      </w:r>
      <w:r w:rsidR="00E02ED3" w:rsidRPr="00C507AA">
        <w:rPr>
          <w:rFonts w:ascii="Franklin Gothic Book" w:hAnsi="Franklin Gothic Book"/>
          <w:i/>
          <w:sz w:val="24"/>
          <w:szCs w:val="24"/>
        </w:rPr>
        <w:t>.</w:t>
      </w:r>
    </w:p>
    <w:p w14:paraId="514E760C" w14:textId="77777777" w:rsidR="008672A6"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En coherencia con el valor de la igualdad de género asumido por la Universidad de Valladolid, todas las denominaciones que en este Reglamento se efectúan en género </w:t>
      </w:r>
      <w:r w:rsidRPr="00C507AA">
        <w:rPr>
          <w:rFonts w:ascii="Franklin Gothic Book" w:hAnsi="Franklin Gothic Book"/>
          <w:sz w:val="24"/>
          <w:szCs w:val="24"/>
        </w:rPr>
        <w:lastRenderedPageBreak/>
        <w:t>masculino, cuando no hayan sido sustituidas por términos genéricos, se entenderán hechas indistintamente en género femenino.</w:t>
      </w:r>
    </w:p>
    <w:p w14:paraId="3D6413A4" w14:textId="77777777" w:rsidR="00921341" w:rsidRPr="00C507AA" w:rsidRDefault="00921341" w:rsidP="004578D1">
      <w:pPr>
        <w:spacing w:before="120" w:after="120" w:line="276" w:lineRule="auto"/>
        <w:jc w:val="both"/>
        <w:rPr>
          <w:rFonts w:ascii="Franklin Gothic Book" w:hAnsi="Franklin Gothic Book"/>
          <w:sz w:val="24"/>
          <w:szCs w:val="24"/>
        </w:rPr>
      </w:pPr>
    </w:p>
    <w:p w14:paraId="52CF7872" w14:textId="77777777" w:rsidR="0027798C" w:rsidRPr="00C507AA" w:rsidRDefault="0027798C" w:rsidP="0027798C">
      <w:pPr>
        <w:pStyle w:val="Default"/>
        <w:spacing w:before="120" w:after="120" w:line="276" w:lineRule="auto"/>
        <w:jc w:val="both"/>
        <w:rPr>
          <w:i/>
          <w:iCs/>
          <w:color w:val="auto"/>
        </w:rPr>
      </w:pPr>
      <w:r w:rsidRPr="00C507AA">
        <w:rPr>
          <w:b/>
          <w:bCs/>
          <w:color w:val="auto"/>
        </w:rPr>
        <w:t xml:space="preserve">Disposición adicional tercera. </w:t>
      </w:r>
      <w:r w:rsidRPr="00C507AA">
        <w:rPr>
          <w:i/>
          <w:iCs/>
          <w:color w:val="auto"/>
        </w:rPr>
        <w:t>Órganos de gobierno.</w:t>
      </w:r>
    </w:p>
    <w:p w14:paraId="7C4C9EED" w14:textId="38F578EB" w:rsidR="0027798C" w:rsidRPr="00C507AA" w:rsidRDefault="0027798C" w:rsidP="0027798C">
      <w:pPr>
        <w:pStyle w:val="Default"/>
        <w:spacing w:before="120" w:after="120" w:line="276" w:lineRule="auto"/>
        <w:jc w:val="both"/>
        <w:rPr>
          <w:color w:val="auto"/>
        </w:rPr>
      </w:pPr>
      <w:r w:rsidRPr="00C507AA">
        <w:rPr>
          <w:color w:val="auto"/>
        </w:rPr>
        <w:t>1. El primer Director de la Cátedra será el proponente de la Cátedra.</w:t>
      </w:r>
    </w:p>
    <w:p w14:paraId="2279F16C" w14:textId="522B67DE" w:rsidR="0027798C" w:rsidRPr="00C507AA" w:rsidRDefault="0027798C" w:rsidP="0027798C">
      <w:pPr>
        <w:pStyle w:val="Default"/>
        <w:spacing w:before="120" w:after="120" w:line="276" w:lineRule="auto"/>
        <w:jc w:val="both"/>
        <w:rPr>
          <w:color w:val="auto"/>
        </w:rPr>
      </w:pPr>
      <w:r w:rsidRPr="00C507AA">
        <w:rPr>
          <w:color w:val="auto"/>
        </w:rPr>
        <w:t xml:space="preserve">2. En el plazo de un mes desde la entrada en vigor del presente Reglamento se constituirá el Consejo de Dirección y los restantes órganos de gobierno. </w:t>
      </w:r>
    </w:p>
    <w:p w14:paraId="245B6B98" w14:textId="075B48F4" w:rsidR="008672A6" w:rsidRPr="00C507AA" w:rsidRDefault="008672A6" w:rsidP="004578D1">
      <w:pPr>
        <w:spacing w:before="120" w:after="120" w:line="276" w:lineRule="auto"/>
        <w:jc w:val="both"/>
        <w:rPr>
          <w:rFonts w:ascii="Franklin Gothic Book" w:hAnsi="Franklin Gothic Book"/>
          <w:b/>
          <w:sz w:val="24"/>
          <w:szCs w:val="24"/>
        </w:rPr>
      </w:pPr>
      <w:r w:rsidRPr="00C507AA">
        <w:rPr>
          <w:rFonts w:ascii="Franklin Gothic Book" w:hAnsi="Franklin Gothic Book"/>
          <w:b/>
          <w:sz w:val="24"/>
          <w:szCs w:val="24"/>
        </w:rPr>
        <w:t xml:space="preserve">Disposición final única. </w:t>
      </w:r>
      <w:r w:rsidRPr="00C507AA">
        <w:rPr>
          <w:rFonts w:ascii="Franklin Gothic Book" w:hAnsi="Franklin Gothic Book"/>
          <w:i/>
          <w:sz w:val="24"/>
          <w:szCs w:val="24"/>
        </w:rPr>
        <w:t>Entrada en vigor</w:t>
      </w:r>
      <w:r w:rsidR="00E02ED3" w:rsidRPr="00C507AA">
        <w:rPr>
          <w:rFonts w:ascii="Franklin Gothic Book" w:hAnsi="Franklin Gothic Book"/>
          <w:i/>
          <w:sz w:val="24"/>
          <w:szCs w:val="24"/>
        </w:rPr>
        <w:t>.</w:t>
      </w:r>
    </w:p>
    <w:p w14:paraId="623B5B0B" w14:textId="1DA22716" w:rsidR="008672A6" w:rsidRPr="00C507AA" w:rsidRDefault="008672A6" w:rsidP="004578D1">
      <w:pPr>
        <w:spacing w:before="120" w:after="120" w:line="276" w:lineRule="auto"/>
        <w:jc w:val="both"/>
        <w:rPr>
          <w:rFonts w:ascii="Franklin Gothic Book" w:hAnsi="Franklin Gothic Book"/>
          <w:sz w:val="24"/>
          <w:szCs w:val="24"/>
        </w:rPr>
      </w:pPr>
      <w:r w:rsidRPr="00C507AA">
        <w:rPr>
          <w:rFonts w:ascii="Franklin Gothic Book" w:hAnsi="Franklin Gothic Book"/>
          <w:sz w:val="24"/>
          <w:szCs w:val="24"/>
        </w:rPr>
        <w:t xml:space="preserve">El presente Reglamento entrará en vigor al día siguiente de su publicación en el Tablón Electrónico de Anuncios de la </w:t>
      </w:r>
      <w:r w:rsidR="0027798C" w:rsidRPr="00C507AA">
        <w:rPr>
          <w:rFonts w:ascii="Franklin Gothic Book" w:hAnsi="Franklin Gothic Book"/>
          <w:sz w:val="24"/>
          <w:szCs w:val="24"/>
        </w:rPr>
        <w:t>S</w:t>
      </w:r>
      <w:r w:rsidRPr="00C507AA">
        <w:rPr>
          <w:rFonts w:ascii="Franklin Gothic Book" w:hAnsi="Franklin Gothic Book"/>
          <w:sz w:val="24"/>
          <w:szCs w:val="24"/>
        </w:rPr>
        <w:t xml:space="preserve">ede </w:t>
      </w:r>
      <w:r w:rsidR="0027798C" w:rsidRPr="00C507AA">
        <w:rPr>
          <w:rFonts w:ascii="Franklin Gothic Book" w:hAnsi="Franklin Gothic Book"/>
          <w:sz w:val="24"/>
          <w:szCs w:val="24"/>
        </w:rPr>
        <w:t>E</w:t>
      </w:r>
      <w:r w:rsidRPr="00C507AA">
        <w:rPr>
          <w:rFonts w:ascii="Franklin Gothic Book" w:hAnsi="Franklin Gothic Book"/>
          <w:sz w:val="24"/>
          <w:szCs w:val="24"/>
        </w:rPr>
        <w:t>lectrónica de la Universidad de Valladolid, después de su aprobación por el Consejo de Gobierno.</w:t>
      </w:r>
    </w:p>
    <w:sectPr w:rsidR="008672A6" w:rsidRPr="00C507AA" w:rsidSect="00DA70A8">
      <w:headerReference w:type="default" r:id="rId8"/>
      <w:footerReference w:type="default" r:id="rId9"/>
      <w:pgSz w:w="11906" w:h="16838"/>
      <w:pgMar w:top="1418" w:right="1418" w:bottom="1418" w:left="1701" w:header="703"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E904" w14:textId="77777777" w:rsidR="008E2BD1" w:rsidRDefault="008E2BD1" w:rsidP="001E0CD8">
      <w:r>
        <w:separator/>
      </w:r>
    </w:p>
  </w:endnote>
  <w:endnote w:type="continuationSeparator" w:id="0">
    <w:p w14:paraId="6D283E54" w14:textId="77777777" w:rsidR="008E2BD1" w:rsidRDefault="008E2BD1" w:rsidP="001E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w:altName w:val="Calibri"/>
    <w:charset w:val="00"/>
    <w:family w:val="auto"/>
    <w:pitch w:val="default"/>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10772" w:type="dxa"/>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B77"/>
      <w:tblLook w:val="04A0" w:firstRow="1" w:lastRow="0" w:firstColumn="1" w:lastColumn="0" w:noHBand="0" w:noVBand="1"/>
    </w:tblPr>
    <w:tblGrid>
      <w:gridCol w:w="10772"/>
    </w:tblGrid>
    <w:tr w:rsidR="009C6F71" w:rsidRPr="005A4961" w14:paraId="68E21BCF" w14:textId="77777777" w:rsidTr="00171D78">
      <w:tc>
        <w:tcPr>
          <w:tcW w:w="10772" w:type="dxa"/>
          <w:shd w:val="clear" w:color="auto" w:fill="003B77"/>
        </w:tcPr>
        <w:p w14:paraId="4861BED0" w14:textId="704F21F1" w:rsidR="009C6F71" w:rsidRPr="005A4961" w:rsidRDefault="009C6F71" w:rsidP="009C6F71">
          <w:pPr>
            <w:tabs>
              <w:tab w:val="center" w:pos="5418"/>
              <w:tab w:val="right" w:pos="10560"/>
            </w:tabs>
            <w:spacing w:before="40" w:after="40"/>
            <w:ind w:left="175" w:right="-249" w:hanging="142"/>
            <w:rPr>
              <w:rFonts w:ascii="Franklin Gothic Medium Cond" w:eastAsia="Calibri" w:hAnsi="Franklin Gothic Medium Cond"/>
              <w:color w:val="FFFFFF"/>
            </w:rPr>
          </w:pPr>
          <w:r w:rsidRPr="005A4961">
            <w:rPr>
              <w:rFonts w:ascii="Franklin Gothic Medium Cond" w:eastAsia="Calibri" w:hAnsi="Franklin Gothic Medium Cond"/>
              <w:color w:val="FFFFFF"/>
              <w:sz w:val="18"/>
            </w:rPr>
            <w:t>Universidad de Valladolid</w:t>
          </w:r>
          <w:r w:rsidRPr="005A4961">
            <w:rPr>
              <w:rFonts w:ascii="Franklin Gothic Medium Cond" w:eastAsia="Calibri" w:hAnsi="Franklin Gothic Medium Cond"/>
              <w:color w:val="FFFFFF"/>
            </w:rPr>
            <w:tab/>
          </w:r>
          <w:r w:rsidR="008E17DB">
            <w:rPr>
              <w:rFonts w:ascii="Franklin Gothic Medium Cond" w:eastAsia="Calibri" w:hAnsi="Franklin Gothic Medium Cond"/>
              <w:color w:val="FFFFFF"/>
            </w:rPr>
            <w:t xml:space="preserve">                   </w:t>
          </w:r>
          <w:r>
            <w:rPr>
              <w:rFonts w:ascii="Franklin Gothic Medium Cond" w:eastAsia="Calibri" w:hAnsi="Franklin Gothic Medium Cond"/>
              <w:color w:val="FFFFFF"/>
            </w:rPr>
            <w:t>MODELO DE REGLAMENTO INTERNO DE FUNCIONAMIENTO DE CÁTEDRAS</w:t>
          </w:r>
          <w:r w:rsidR="000B2294">
            <w:rPr>
              <w:rFonts w:ascii="Franklin Gothic Medium Cond" w:eastAsia="Calibri" w:hAnsi="Franklin Gothic Medium Cond"/>
              <w:color w:val="FFFFFF"/>
            </w:rPr>
            <w:t xml:space="preserve"> NO PARTICIPAD</w:t>
          </w:r>
          <w:r w:rsidR="008E17DB">
            <w:rPr>
              <w:rFonts w:ascii="Franklin Gothic Medium Cond" w:eastAsia="Calibri" w:hAnsi="Franklin Gothic Medium Cond"/>
              <w:color w:val="FFFFFF"/>
            </w:rPr>
            <w:t>AS</w:t>
          </w:r>
          <w:r w:rsidRPr="005A4961">
            <w:rPr>
              <w:rFonts w:ascii="Franklin Gothic Medium Cond" w:eastAsia="Calibri" w:hAnsi="Franklin Gothic Medium Cond"/>
              <w:color w:val="FFFFFF"/>
            </w:rPr>
            <w:tab/>
          </w:r>
          <w:r w:rsidRPr="005A4961">
            <w:rPr>
              <w:rFonts w:ascii="Franklin Gothic Medium Cond" w:eastAsia="Calibri" w:hAnsi="Franklin Gothic Medium Cond"/>
              <w:color w:val="FFFFFF"/>
            </w:rPr>
            <w:fldChar w:fldCharType="begin"/>
          </w:r>
          <w:r w:rsidRPr="005A4961">
            <w:rPr>
              <w:rFonts w:ascii="Franklin Gothic Medium Cond" w:eastAsia="Calibri" w:hAnsi="Franklin Gothic Medium Cond"/>
              <w:color w:val="FFFFFF"/>
            </w:rPr>
            <w:instrText>PAGE   \* MERGEFORMAT</w:instrText>
          </w:r>
          <w:r w:rsidRPr="005A4961">
            <w:rPr>
              <w:rFonts w:ascii="Franklin Gothic Medium Cond" w:eastAsia="Calibri" w:hAnsi="Franklin Gothic Medium Cond"/>
              <w:color w:val="FFFFFF"/>
            </w:rPr>
            <w:fldChar w:fldCharType="separate"/>
          </w:r>
          <w:r>
            <w:rPr>
              <w:rFonts w:ascii="Franklin Gothic Medium Cond" w:eastAsia="Calibri" w:hAnsi="Franklin Gothic Medium Cond"/>
              <w:noProof/>
              <w:color w:val="FFFFFF"/>
            </w:rPr>
            <w:t>8</w:t>
          </w:r>
          <w:r w:rsidRPr="005A4961">
            <w:rPr>
              <w:rFonts w:ascii="Franklin Gothic Medium Cond" w:eastAsia="Calibri" w:hAnsi="Franklin Gothic Medium Cond"/>
              <w:color w:val="FFFFFF"/>
            </w:rPr>
            <w:fldChar w:fldCharType="end"/>
          </w:r>
        </w:p>
      </w:tc>
    </w:tr>
  </w:tbl>
  <w:p w14:paraId="712D106C" w14:textId="77777777" w:rsidR="009C6F71" w:rsidRDefault="009C6F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67CB" w14:textId="77777777" w:rsidR="008E2BD1" w:rsidRDefault="008E2BD1" w:rsidP="001E0CD8">
      <w:r>
        <w:separator/>
      </w:r>
    </w:p>
  </w:footnote>
  <w:footnote w:type="continuationSeparator" w:id="0">
    <w:p w14:paraId="184C7418" w14:textId="77777777" w:rsidR="008E2BD1" w:rsidRDefault="008E2BD1" w:rsidP="001E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B774" w14:textId="28BCE832" w:rsidR="001D0955" w:rsidRDefault="00DA70A8" w:rsidP="00A6650D">
    <w:pPr>
      <w:pStyle w:val="Encabezado"/>
      <w:ind w:left="-993"/>
    </w:pPr>
    <w:r>
      <w:rPr>
        <w:noProof/>
      </w:rPr>
      <w:drawing>
        <wp:inline distT="0" distB="0" distL="0" distR="0" wp14:anchorId="722495BC" wp14:editId="04CF6301">
          <wp:extent cx="1684360" cy="561123"/>
          <wp:effectExtent l="0" t="0" r="0" b="0"/>
          <wp:docPr id="1240486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86644" name="Imagen 1240486644"/>
                  <pic:cNvPicPr/>
                </pic:nvPicPr>
                <pic:blipFill>
                  <a:blip r:embed="rId1">
                    <a:extLst>
                      <a:ext uri="{28A0092B-C50C-407E-A947-70E740481C1C}">
                        <a14:useLocalDpi xmlns:a14="http://schemas.microsoft.com/office/drawing/2010/main" val="0"/>
                      </a:ext>
                    </a:extLst>
                  </a:blip>
                  <a:stretch>
                    <a:fillRect/>
                  </a:stretch>
                </pic:blipFill>
                <pic:spPr>
                  <a:xfrm>
                    <a:off x="0" y="0"/>
                    <a:ext cx="1756429" cy="585132"/>
                  </a:xfrm>
                  <a:prstGeom prst="rect">
                    <a:avLst/>
                  </a:prstGeom>
                </pic:spPr>
              </pic:pic>
            </a:graphicData>
          </a:graphic>
        </wp:inline>
      </w:drawing>
    </w:r>
  </w:p>
  <w:p w14:paraId="3DCE9132" w14:textId="77777777" w:rsidR="00DA70A8" w:rsidRDefault="00DA70A8" w:rsidP="00A6650D">
    <w:pPr>
      <w:pStyle w:val="Encabezado"/>
      <w:ind w:left="-993"/>
    </w:pPr>
  </w:p>
  <w:p w14:paraId="2CF771F6" w14:textId="77777777" w:rsidR="00DA70A8" w:rsidRDefault="00DA70A8" w:rsidP="00A6650D">
    <w:pPr>
      <w:pStyle w:val="Encabezado"/>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673"/>
    <w:multiLevelType w:val="hybridMultilevel"/>
    <w:tmpl w:val="8A742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E40ED"/>
    <w:multiLevelType w:val="hybridMultilevel"/>
    <w:tmpl w:val="4D5E7E02"/>
    <w:lvl w:ilvl="0" w:tplc="EE001A40">
      <w:start w:val="1"/>
      <w:numFmt w:val="lowerLetter"/>
      <w:lvlText w:val="%1)"/>
      <w:lvlJc w:val="left"/>
      <w:pPr>
        <w:ind w:left="720" w:hanging="360"/>
      </w:pPr>
      <w:rPr>
        <w:rFonts w:hint="default"/>
        <w:sz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967BB"/>
    <w:multiLevelType w:val="hybridMultilevel"/>
    <w:tmpl w:val="F75C4B16"/>
    <w:lvl w:ilvl="0" w:tplc="EE5A9DFC">
      <w:start w:val="1"/>
      <w:numFmt w:val="lowerLetter"/>
      <w:lvlText w:val="%1)"/>
      <w:lvlJc w:val="left"/>
      <w:pPr>
        <w:ind w:left="1068" w:hanging="360"/>
      </w:pPr>
      <w:rPr>
        <w:rFonts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407C1A"/>
    <w:multiLevelType w:val="hybridMultilevel"/>
    <w:tmpl w:val="7BA02D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0C1D04"/>
    <w:multiLevelType w:val="multilevel"/>
    <w:tmpl w:val="995C0C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F02DFA"/>
    <w:multiLevelType w:val="hybridMultilevel"/>
    <w:tmpl w:val="2DDCBC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7B7A25"/>
    <w:multiLevelType w:val="hybridMultilevel"/>
    <w:tmpl w:val="EDA435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7F4BBE"/>
    <w:multiLevelType w:val="multilevel"/>
    <w:tmpl w:val="0E68F1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55F6CC0"/>
    <w:multiLevelType w:val="multilevel"/>
    <w:tmpl w:val="8990EA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7B50915"/>
    <w:multiLevelType w:val="multilevel"/>
    <w:tmpl w:val="3246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4E49C6"/>
    <w:multiLevelType w:val="multilevel"/>
    <w:tmpl w:val="DDEAD8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0CD394D"/>
    <w:multiLevelType w:val="hybridMultilevel"/>
    <w:tmpl w:val="04408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61EDA"/>
    <w:multiLevelType w:val="hybridMultilevel"/>
    <w:tmpl w:val="2DDCBC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23305C"/>
    <w:multiLevelType w:val="multilevel"/>
    <w:tmpl w:val="F3547E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8C159B7"/>
    <w:multiLevelType w:val="multilevel"/>
    <w:tmpl w:val="14D8E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C1D2A52"/>
    <w:multiLevelType w:val="hybridMultilevel"/>
    <w:tmpl w:val="77A6917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92172"/>
    <w:multiLevelType w:val="multilevel"/>
    <w:tmpl w:val="95A6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A4117"/>
    <w:multiLevelType w:val="multilevel"/>
    <w:tmpl w:val="C4B875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752313F"/>
    <w:multiLevelType w:val="hybridMultilevel"/>
    <w:tmpl w:val="C68209E8"/>
    <w:lvl w:ilvl="0" w:tplc="7572FD26">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93101F"/>
    <w:multiLevelType w:val="multilevel"/>
    <w:tmpl w:val="36302FA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072F9C"/>
    <w:multiLevelType w:val="hybridMultilevel"/>
    <w:tmpl w:val="2DDCBC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DF0D96"/>
    <w:multiLevelType w:val="hybridMultilevel"/>
    <w:tmpl w:val="CFD005E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24C4329"/>
    <w:multiLevelType w:val="hybridMultilevel"/>
    <w:tmpl w:val="A468A068"/>
    <w:lvl w:ilvl="0" w:tplc="21F07908">
      <w:start w:val="1"/>
      <w:numFmt w:val="lowerLetter"/>
      <w:lvlText w:val="%1)"/>
      <w:lvlJc w:val="left"/>
      <w:pPr>
        <w:ind w:left="720" w:hanging="360"/>
      </w:pPr>
      <w:rPr>
        <w:rFonts w:ascii="Franklin Gothic Book" w:eastAsiaTheme="minorHAnsi" w:hAnsi="Franklin Gothic Book" w:cs="Franklin Gothic Boo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5A5F2D"/>
    <w:multiLevelType w:val="hybridMultilevel"/>
    <w:tmpl w:val="AA2CEED8"/>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7E4DC7"/>
    <w:multiLevelType w:val="multilevel"/>
    <w:tmpl w:val="2AD80B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9AD7266"/>
    <w:multiLevelType w:val="multilevel"/>
    <w:tmpl w:val="BFCA5D8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4753F7"/>
    <w:multiLevelType w:val="hybridMultilevel"/>
    <w:tmpl w:val="B3E4AB8A"/>
    <w:lvl w:ilvl="0" w:tplc="408A7842">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7456C7"/>
    <w:multiLevelType w:val="hybridMultilevel"/>
    <w:tmpl w:val="2DDCBC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BC4251"/>
    <w:multiLevelType w:val="multilevel"/>
    <w:tmpl w:val="AD1ED5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1260946"/>
    <w:multiLevelType w:val="hybridMultilevel"/>
    <w:tmpl w:val="C4E07A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126A73"/>
    <w:multiLevelType w:val="multilevel"/>
    <w:tmpl w:val="1060B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1D2594"/>
    <w:multiLevelType w:val="hybridMultilevel"/>
    <w:tmpl w:val="2DDCBC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7F48C2"/>
    <w:multiLevelType w:val="hybridMultilevel"/>
    <w:tmpl w:val="F6AE22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C547F86"/>
    <w:multiLevelType w:val="multilevel"/>
    <w:tmpl w:val="10C006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7"/>
  </w:num>
  <w:num w:numId="3">
    <w:abstractNumId w:val="6"/>
  </w:num>
  <w:num w:numId="4">
    <w:abstractNumId w:val="20"/>
  </w:num>
  <w:num w:numId="5">
    <w:abstractNumId w:val="32"/>
  </w:num>
  <w:num w:numId="6">
    <w:abstractNumId w:val="1"/>
  </w:num>
  <w:num w:numId="7">
    <w:abstractNumId w:val="12"/>
  </w:num>
  <w:num w:numId="8">
    <w:abstractNumId w:val="5"/>
  </w:num>
  <w:num w:numId="9">
    <w:abstractNumId w:val="31"/>
  </w:num>
  <w:num w:numId="10">
    <w:abstractNumId w:val="30"/>
  </w:num>
  <w:num w:numId="11">
    <w:abstractNumId w:val="25"/>
  </w:num>
  <w:num w:numId="12">
    <w:abstractNumId w:val="28"/>
  </w:num>
  <w:num w:numId="13">
    <w:abstractNumId w:val="9"/>
  </w:num>
  <w:num w:numId="14">
    <w:abstractNumId w:val="8"/>
  </w:num>
  <w:num w:numId="15">
    <w:abstractNumId w:val="14"/>
  </w:num>
  <w:num w:numId="16">
    <w:abstractNumId w:val="7"/>
  </w:num>
  <w:num w:numId="17">
    <w:abstractNumId w:val="24"/>
  </w:num>
  <w:num w:numId="18">
    <w:abstractNumId w:val="10"/>
  </w:num>
  <w:num w:numId="19">
    <w:abstractNumId w:val="17"/>
  </w:num>
  <w:num w:numId="20">
    <w:abstractNumId w:val="0"/>
  </w:num>
  <w:num w:numId="21">
    <w:abstractNumId w:val="33"/>
  </w:num>
  <w:num w:numId="22">
    <w:abstractNumId w:val="19"/>
  </w:num>
  <w:num w:numId="23">
    <w:abstractNumId w:val="4"/>
  </w:num>
  <w:num w:numId="24">
    <w:abstractNumId w:val="13"/>
  </w:num>
  <w:num w:numId="25">
    <w:abstractNumId w:val="29"/>
  </w:num>
  <w:num w:numId="26">
    <w:abstractNumId w:val="3"/>
  </w:num>
  <w:num w:numId="27">
    <w:abstractNumId w:val="16"/>
  </w:num>
  <w:num w:numId="28">
    <w:abstractNumId w:val="11"/>
  </w:num>
  <w:num w:numId="29">
    <w:abstractNumId w:val="21"/>
  </w:num>
  <w:num w:numId="30">
    <w:abstractNumId w:val="2"/>
  </w:num>
  <w:num w:numId="31">
    <w:abstractNumId w:val="23"/>
  </w:num>
  <w:num w:numId="32">
    <w:abstractNumId w:val="18"/>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88"/>
    <w:rsid w:val="000236E0"/>
    <w:rsid w:val="00024C0B"/>
    <w:rsid w:val="00030B13"/>
    <w:rsid w:val="0003299C"/>
    <w:rsid w:val="00047722"/>
    <w:rsid w:val="000900A4"/>
    <w:rsid w:val="000B2294"/>
    <w:rsid w:val="000C76D1"/>
    <w:rsid w:val="000F7C2A"/>
    <w:rsid w:val="001022BE"/>
    <w:rsid w:val="00117CE5"/>
    <w:rsid w:val="00121ED9"/>
    <w:rsid w:val="001247F3"/>
    <w:rsid w:val="0013261F"/>
    <w:rsid w:val="001355BC"/>
    <w:rsid w:val="001448B4"/>
    <w:rsid w:val="00153A94"/>
    <w:rsid w:val="00165460"/>
    <w:rsid w:val="00166136"/>
    <w:rsid w:val="00171D78"/>
    <w:rsid w:val="00173F4A"/>
    <w:rsid w:val="00191EE6"/>
    <w:rsid w:val="001973B3"/>
    <w:rsid w:val="001A35E5"/>
    <w:rsid w:val="001B4A8F"/>
    <w:rsid w:val="001B7B77"/>
    <w:rsid w:val="001C1137"/>
    <w:rsid w:val="001C271D"/>
    <w:rsid w:val="001C3B4C"/>
    <w:rsid w:val="001D0955"/>
    <w:rsid w:val="001D638B"/>
    <w:rsid w:val="001D75F8"/>
    <w:rsid w:val="001E0CD8"/>
    <w:rsid w:val="001E50B2"/>
    <w:rsid w:val="001F745F"/>
    <w:rsid w:val="00200E77"/>
    <w:rsid w:val="00205F82"/>
    <w:rsid w:val="00206739"/>
    <w:rsid w:val="002511F0"/>
    <w:rsid w:val="0027371C"/>
    <w:rsid w:val="0027798C"/>
    <w:rsid w:val="00280416"/>
    <w:rsid w:val="002A760D"/>
    <w:rsid w:val="002C22E6"/>
    <w:rsid w:val="002C3C94"/>
    <w:rsid w:val="002D3B7D"/>
    <w:rsid w:val="002D4C5C"/>
    <w:rsid w:val="002D4F14"/>
    <w:rsid w:val="002F368C"/>
    <w:rsid w:val="0030682A"/>
    <w:rsid w:val="00310E3D"/>
    <w:rsid w:val="00311680"/>
    <w:rsid w:val="00331B60"/>
    <w:rsid w:val="00347AED"/>
    <w:rsid w:val="00355A2D"/>
    <w:rsid w:val="0036308A"/>
    <w:rsid w:val="00365014"/>
    <w:rsid w:val="00367DD4"/>
    <w:rsid w:val="00382C96"/>
    <w:rsid w:val="00386690"/>
    <w:rsid w:val="00395BDD"/>
    <w:rsid w:val="00395D2D"/>
    <w:rsid w:val="00397631"/>
    <w:rsid w:val="003A0017"/>
    <w:rsid w:val="003A436C"/>
    <w:rsid w:val="003A47FE"/>
    <w:rsid w:val="003A756B"/>
    <w:rsid w:val="003B4035"/>
    <w:rsid w:val="003B6DE8"/>
    <w:rsid w:val="003C7BB5"/>
    <w:rsid w:val="003D3364"/>
    <w:rsid w:val="003D4EE1"/>
    <w:rsid w:val="003D7991"/>
    <w:rsid w:val="003F2583"/>
    <w:rsid w:val="003F5FF0"/>
    <w:rsid w:val="004013CF"/>
    <w:rsid w:val="004114AE"/>
    <w:rsid w:val="00413004"/>
    <w:rsid w:val="00415A0D"/>
    <w:rsid w:val="00426C76"/>
    <w:rsid w:val="00436AAF"/>
    <w:rsid w:val="00455185"/>
    <w:rsid w:val="004578D1"/>
    <w:rsid w:val="00457E53"/>
    <w:rsid w:val="00460059"/>
    <w:rsid w:val="00460EDC"/>
    <w:rsid w:val="0047025D"/>
    <w:rsid w:val="004702F9"/>
    <w:rsid w:val="004750E2"/>
    <w:rsid w:val="0047603C"/>
    <w:rsid w:val="004773A1"/>
    <w:rsid w:val="00495C69"/>
    <w:rsid w:val="004966E3"/>
    <w:rsid w:val="004A4E3C"/>
    <w:rsid w:val="004C302C"/>
    <w:rsid w:val="004D671C"/>
    <w:rsid w:val="004E487E"/>
    <w:rsid w:val="004E4A63"/>
    <w:rsid w:val="004E6C40"/>
    <w:rsid w:val="00504862"/>
    <w:rsid w:val="0052198B"/>
    <w:rsid w:val="00524518"/>
    <w:rsid w:val="00533A59"/>
    <w:rsid w:val="0055414E"/>
    <w:rsid w:val="00593384"/>
    <w:rsid w:val="00594738"/>
    <w:rsid w:val="005A3A70"/>
    <w:rsid w:val="005B699C"/>
    <w:rsid w:val="005C292F"/>
    <w:rsid w:val="005E1489"/>
    <w:rsid w:val="005E6DC9"/>
    <w:rsid w:val="005F787C"/>
    <w:rsid w:val="00603C01"/>
    <w:rsid w:val="006167FA"/>
    <w:rsid w:val="00630461"/>
    <w:rsid w:val="006314BF"/>
    <w:rsid w:val="006546B7"/>
    <w:rsid w:val="006657AC"/>
    <w:rsid w:val="006800C5"/>
    <w:rsid w:val="006877D2"/>
    <w:rsid w:val="006A21E7"/>
    <w:rsid w:val="006B3A8D"/>
    <w:rsid w:val="006C3B94"/>
    <w:rsid w:val="006C3ED9"/>
    <w:rsid w:val="006D44FA"/>
    <w:rsid w:val="006D540E"/>
    <w:rsid w:val="006E5A7D"/>
    <w:rsid w:val="006E6B40"/>
    <w:rsid w:val="006E6C68"/>
    <w:rsid w:val="007022ED"/>
    <w:rsid w:val="0070470D"/>
    <w:rsid w:val="00711E57"/>
    <w:rsid w:val="00720947"/>
    <w:rsid w:val="00721177"/>
    <w:rsid w:val="00724364"/>
    <w:rsid w:val="00744D3C"/>
    <w:rsid w:val="00753A35"/>
    <w:rsid w:val="00756A1E"/>
    <w:rsid w:val="0076617A"/>
    <w:rsid w:val="00766CD0"/>
    <w:rsid w:val="007A0188"/>
    <w:rsid w:val="007B30DD"/>
    <w:rsid w:val="007B6198"/>
    <w:rsid w:val="007C261E"/>
    <w:rsid w:val="007D1CB2"/>
    <w:rsid w:val="007E3077"/>
    <w:rsid w:val="0081210A"/>
    <w:rsid w:val="00816DC1"/>
    <w:rsid w:val="00823597"/>
    <w:rsid w:val="0084027A"/>
    <w:rsid w:val="008503B5"/>
    <w:rsid w:val="00853E3E"/>
    <w:rsid w:val="00855119"/>
    <w:rsid w:val="008672A6"/>
    <w:rsid w:val="00874813"/>
    <w:rsid w:val="008830CC"/>
    <w:rsid w:val="008A6AC3"/>
    <w:rsid w:val="008B312A"/>
    <w:rsid w:val="008C37A9"/>
    <w:rsid w:val="008C3E1E"/>
    <w:rsid w:val="008C6C04"/>
    <w:rsid w:val="008E17DB"/>
    <w:rsid w:val="008E2BD1"/>
    <w:rsid w:val="008E53EB"/>
    <w:rsid w:val="009001E9"/>
    <w:rsid w:val="00921341"/>
    <w:rsid w:val="00931F7B"/>
    <w:rsid w:val="00934372"/>
    <w:rsid w:val="00936106"/>
    <w:rsid w:val="00954A0E"/>
    <w:rsid w:val="00961DB1"/>
    <w:rsid w:val="00962BF0"/>
    <w:rsid w:val="0096518D"/>
    <w:rsid w:val="00970E1D"/>
    <w:rsid w:val="009857CD"/>
    <w:rsid w:val="0099322A"/>
    <w:rsid w:val="009A2707"/>
    <w:rsid w:val="009A32F4"/>
    <w:rsid w:val="009C64A5"/>
    <w:rsid w:val="009C6F71"/>
    <w:rsid w:val="009D29B5"/>
    <w:rsid w:val="009D7A45"/>
    <w:rsid w:val="009E0CF8"/>
    <w:rsid w:val="009E401F"/>
    <w:rsid w:val="009E68B1"/>
    <w:rsid w:val="00A010ED"/>
    <w:rsid w:val="00A0140B"/>
    <w:rsid w:val="00A17CDB"/>
    <w:rsid w:val="00A23272"/>
    <w:rsid w:val="00A33BFC"/>
    <w:rsid w:val="00A53BC5"/>
    <w:rsid w:val="00A54CFD"/>
    <w:rsid w:val="00A6650D"/>
    <w:rsid w:val="00A75388"/>
    <w:rsid w:val="00A77A5A"/>
    <w:rsid w:val="00A841FA"/>
    <w:rsid w:val="00A86C57"/>
    <w:rsid w:val="00A86DA6"/>
    <w:rsid w:val="00A978B7"/>
    <w:rsid w:val="00AC1BF6"/>
    <w:rsid w:val="00AD294B"/>
    <w:rsid w:val="00AD3E33"/>
    <w:rsid w:val="00AE46D9"/>
    <w:rsid w:val="00AE78DA"/>
    <w:rsid w:val="00AF0E15"/>
    <w:rsid w:val="00B00533"/>
    <w:rsid w:val="00B021B7"/>
    <w:rsid w:val="00B10E26"/>
    <w:rsid w:val="00B12EBE"/>
    <w:rsid w:val="00B23FF9"/>
    <w:rsid w:val="00B25B65"/>
    <w:rsid w:val="00B349FD"/>
    <w:rsid w:val="00B35430"/>
    <w:rsid w:val="00B35A41"/>
    <w:rsid w:val="00B56957"/>
    <w:rsid w:val="00B578BB"/>
    <w:rsid w:val="00B90EFF"/>
    <w:rsid w:val="00B91262"/>
    <w:rsid w:val="00BB6948"/>
    <w:rsid w:val="00BC36D9"/>
    <w:rsid w:val="00BE4E27"/>
    <w:rsid w:val="00BF0FB6"/>
    <w:rsid w:val="00BF31A2"/>
    <w:rsid w:val="00C07F22"/>
    <w:rsid w:val="00C11317"/>
    <w:rsid w:val="00C12A44"/>
    <w:rsid w:val="00C1447F"/>
    <w:rsid w:val="00C16DA3"/>
    <w:rsid w:val="00C266C4"/>
    <w:rsid w:val="00C26DDC"/>
    <w:rsid w:val="00C310CF"/>
    <w:rsid w:val="00C36EE4"/>
    <w:rsid w:val="00C41ACF"/>
    <w:rsid w:val="00C507AA"/>
    <w:rsid w:val="00C52691"/>
    <w:rsid w:val="00C557A9"/>
    <w:rsid w:val="00C7254B"/>
    <w:rsid w:val="00C7362A"/>
    <w:rsid w:val="00C74604"/>
    <w:rsid w:val="00C75125"/>
    <w:rsid w:val="00C87622"/>
    <w:rsid w:val="00C946CC"/>
    <w:rsid w:val="00CA4694"/>
    <w:rsid w:val="00CD562B"/>
    <w:rsid w:val="00CE06C4"/>
    <w:rsid w:val="00CF098E"/>
    <w:rsid w:val="00D055CC"/>
    <w:rsid w:val="00D10F9B"/>
    <w:rsid w:val="00D1291D"/>
    <w:rsid w:val="00D279A0"/>
    <w:rsid w:val="00D31AFB"/>
    <w:rsid w:val="00D3625A"/>
    <w:rsid w:val="00D40662"/>
    <w:rsid w:val="00D452B9"/>
    <w:rsid w:val="00D47786"/>
    <w:rsid w:val="00D47922"/>
    <w:rsid w:val="00D6116A"/>
    <w:rsid w:val="00D61DB2"/>
    <w:rsid w:val="00D70275"/>
    <w:rsid w:val="00D7293F"/>
    <w:rsid w:val="00D85155"/>
    <w:rsid w:val="00D95934"/>
    <w:rsid w:val="00DA0FEB"/>
    <w:rsid w:val="00DA482B"/>
    <w:rsid w:val="00DA70A8"/>
    <w:rsid w:val="00DB1402"/>
    <w:rsid w:val="00DB3E84"/>
    <w:rsid w:val="00DD4FDF"/>
    <w:rsid w:val="00DE47F2"/>
    <w:rsid w:val="00DF0228"/>
    <w:rsid w:val="00E02ED3"/>
    <w:rsid w:val="00E126C3"/>
    <w:rsid w:val="00E20189"/>
    <w:rsid w:val="00E25687"/>
    <w:rsid w:val="00E264CC"/>
    <w:rsid w:val="00E44291"/>
    <w:rsid w:val="00E658E5"/>
    <w:rsid w:val="00E91A3F"/>
    <w:rsid w:val="00E973E8"/>
    <w:rsid w:val="00EA0F09"/>
    <w:rsid w:val="00EA1B3E"/>
    <w:rsid w:val="00EA43AE"/>
    <w:rsid w:val="00EC2B01"/>
    <w:rsid w:val="00EC5346"/>
    <w:rsid w:val="00ED5D4E"/>
    <w:rsid w:val="00EE3D1F"/>
    <w:rsid w:val="00EF030C"/>
    <w:rsid w:val="00EF5D81"/>
    <w:rsid w:val="00F018A4"/>
    <w:rsid w:val="00F036C3"/>
    <w:rsid w:val="00F03820"/>
    <w:rsid w:val="00F11AEC"/>
    <w:rsid w:val="00F25083"/>
    <w:rsid w:val="00F30409"/>
    <w:rsid w:val="00F42768"/>
    <w:rsid w:val="00F431E1"/>
    <w:rsid w:val="00F64FD0"/>
    <w:rsid w:val="00F756A1"/>
    <w:rsid w:val="00F77C8E"/>
    <w:rsid w:val="00F8455A"/>
    <w:rsid w:val="00F94F1D"/>
    <w:rsid w:val="00F97E35"/>
    <w:rsid w:val="00FB5EF8"/>
    <w:rsid w:val="00FC3718"/>
    <w:rsid w:val="00FE0545"/>
    <w:rsid w:val="00FE2FDA"/>
    <w:rsid w:val="00FF3911"/>
    <w:rsid w:val="00FF61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E0C3F"/>
  <w15:chartTrackingRefBased/>
  <w15:docId w15:val="{EADBC841-CC8A-4913-B455-A05983CA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46B7"/>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Prrafodelista">
    <w:name w:val="List Paragraph"/>
    <w:basedOn w:val="Normal"/>
    <w:uiPriority w:val="34"/>
    <w:qFormat/>
    <w:rsid w:val="001973B3"/>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unhideWhenUsed/>
    <w:rsid w:val="001E0CD8"/>
  </w:style>
  <w:style w:type="character" w:customStyle="1" w:styleId="TextonotaalfinalCar">
    <w:name w:val="Texto nota al final Car"/>
    <w:basedOn w:val="Fuentedeprrafopredeter"/>
    <w:link w:val="Textonotaalfinal"/>
    <w:uiPriority w:val="99"/>
    <w:semiHidden/>
    <w:rsid w:val="001E0CD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E0CD8"/>
    <w:rPr>
      <w:vertAlign w:val="superscript"/>
    </w:rPr>
  </w:style>
  <w:style w:type="paragraph" w:styleId="Textonotapie">
    <w:name w:val="footnote text"/>
    <w:basedOn w:val="Normal"/>
    <w:link w:val="TextonotapieCar"/>
    <w:uiPriority w:val="99"/>
    <w:semiHidden/>
    <w:unhideWhenUsed/>
    <w:rsid w:val="001E0CD8"/>
  </w:style>
  <w:style w:type="character" w:customStyle="1" w:styleId="TextonotapieCar">
    <w:name w:val="Texto nota pie Car"/>
    <w:basedOn w:val="Fuentedeprrafopredeter"/>
    <w:link w:val="Textonotapie"/>
    <w:uiPriority w:val="99"/>
    <w:semiHidden/>
    <w:rsid w:val="001E0CD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0CD8"/>
    <w:rPr>
      <w:vertAlign w:val="superscript"/>
    </w:rPr>
  </w:style>
  <w:style w:type="paragraph" w:styleId="Encabezado">
    <w:name w:val="header"/>
    <w:basedOn w:val="Normal"/>
    <w:link w:val="EncabezadoCar"/>
    <w:uiPriority w:val="99"/>
    <w:unhideWhenUsed/>
    <w:rsid w:val="009C6F71"/>
    <w:pPr>
      <w:tabs>
        <w:tab w:val="center" w:pos="4252"/>
        <w:tab w:val="right" w:pos="8504"/>
      </w:tabs>
    </w:pPr>
  </w:style>
  <w:style w:type="character" w:customStyle="1" w:styleId="EncabezadoCar">
    <w:name w:val="Encabezado Car"/>
    <w:basedOn w:val="Fuentedeprrafopredeter"/>
    <w:link w:val="Encabezado"/>
    <w:uiPriority w:val="99"/>
    <w:rsid w:val="009C6F7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C6F71"/>
    <w:pPr>
      <w:tabs>
        <w:tab w:val="center" w:pos="4252"/>
        <w:tab w:val="right" w:pos="8504"/>
      </w:tabs>
    </w:pPr>
  </w:style>
  <w:style w:type="character" w:customStyle="1" w:styleId="PiedepginaCar">
    <w:name w:val="Pie de página Car"/>
    <w:basedOn w:val="Fuentedeprrafopredeter"/>
    <w:link w:val="Piedepgina"/>
    <w:uiPriority w:val="99"/>
    <w:rsid w:val="009C6F71"/>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59"/>
    <w:rsid w:val="009C6F7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C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87622"/>
    <w:rPr>
      <w:sz w:val="16"/>
      <w:szCs w:val="16"/>
    </w:rPr>
  </w:style>
  <w:style w:type="paragraph" w:styleId="Textocomentario">
    <w:name w:val="annotation text"/>
    <w:basedOn w:val="Normal"/>
    <w:link w:val="TextocomentarioCar"/>
    <w:uiPriority w:val="99"/>
    <w:unhideWhenUsed/>
    <w:rsid w:val="00C87622"/>
  </w:style>
  <w:style w:type="character" w:customStyle="1" w:styleId="TextocomentarioCar">
    <w:name w:val="Texto comentario Car"/>
    <w:basedOn w:val="Fuentedeprrafopredeter"/>
    <w:link w:val="Textocomentario"/>
    <w:uiPriority w:val="99"/>
    <w:rsid w:val="00C8762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7622"/>
    <w:rPr>
      <w:b/>
      <w:bCs/>
    </w:rPr>
  </w:style>
  <w:style w:type="character" w:customStyle="1" w:styleId="AsuntodelcomentarioCar">
    <w:name w:val="Asunto del comentario Car"/>
    <w:basedOn w:val="TextocomentarioCar"/>
    <w:link w:val="Asuntodelcomentario"/>
    <w:uiPriority w:val="99"/>
    <w:semiHidden/>
    <w:rsid w:val="00C87622"/>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36A9-03F9-4611-9C42-273EA1DD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2493</Words>
  <Characters>13716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dc:creator>
  <cp:keywords/>
  <dc:description/>
  <cp:lastModifiedBy>FERNANDO TORRERO MONJAS</cp:lastModifiedBy>
  <cp:revision>5</cp:revision>
  <cp:lastPrinted>2026-01-28T08:02:00Z</cp:lastPrinted>
  <dcterms:created xsi:type="dcterms:W3CDTF">2026-03-12T11:24:00Z</dcterms:created>
  <dcterms:modified xsi:type="dcterms:W3CDTF">2026-05-20T14:38:00Z</dcterms:modified>
</cp:coreProperties>
</file>